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318" w:type="dxa"/>
        <w:tblLook w:val="0000" w:firstRow="0" w:lastRow="0" w:firstColumn="0" w:lastColumn="0" w:noHBand="0" w:noVBand="0"/>
      </w:tblPr>
      <w:tblGrid>
        <w:gridCol w:w="4760"/>
        <w:gridCol w:w="5163"/>
      </w:tblGrid>
      <w:tr w:rsidR="00CF47C2" w:rsidRPr="00CF47C2" w14:paraId="591D37A5" w14:textId="77777777" w:rsidTr="00663226">
        <w:trPr>
          <w:trHeight w:val="1522"/>
        </w:trPr>
        <w:tc>
          <w:tcPr>
            <w:tcW w:w="4760" w:type="dxa"/>
          </w:tcPr>
          <w:p w14:paraId="422A54F7" w14:textId="0A1BB2BC" w:rsidR="00CF47C2" w:rsidRPr="00CF47C2" w:rsidRDefault="001D297E" w:rsidP="001804D4">
            <w:pPr>
              <w:spacing w:before="60"/>
              <w:ind w:right="-108"/>
              <w:jc w:val="center"/>
              <w:rPr>
                <w:rFonts w:ascii="Times New Roman" w:hAnsi="Times New Roman"/>
                <w:sz w:val="26"/>
                <w:szCs w:val="26"/>
              </w:rPr>
            </w:pPr>
            <w:r>
              <w:rPr>
                <w:rFonts w:ascii="Times New Roman" w:hAnsi="Times New Roman"/>
                <w:sz w:val="26"/>
                <w:szCs w:val="26"/>
              </w:rPr>
              <w:t>VIETNAM NATIONAL COAL AND MINERAL INDUSTRIES HOLDING</w:t>
            </w:r>
          </w:p>
          <w:p w14:paraId="6D0A5FFE" w14:textId="4B655E63" w:rsidR="00CF47C2" w:rsidRPr="00CF47C2" w:rsidRDefault="001D297E" w:rsidP="001804D4">
            <w:pPr>
              <w:ind w:right="-108"/>
              <w:jc w:val="center"/>
              <w:rPr>
                <w:rFonts w:ascii="Times New Roman" w:hAnsi="Times New Roman"/>
                <w:sz w:val="26"/>
                <w:szCs w:val="26"/>
              </w:rPr>
            </w:pPr>
            <w:r>
              <w:rPr>
                <w:rFonts w:ascii="Times New Roman" w:hAnsi="Times New Roman"/>
                <w:sz w:val="26"/>
                <w:szCs w:val="26"/>
              </w:rPr>
              <w:t>CORPORATION LIMITED</w:t>
            </w:r>
          </w:p>
          <w:p w14:paraId="4211926D" w14:textId="1038DB5C" w:rsidR="00CF47C2" w:rsidRPr="00CF47C2" w:rsidRDefault="00CF47C2" w:rsidP="001804D4">
            <w:pPr>
              <w:ind w:left="51" w:right="-108" w:hanging="108"/>
              <w:jc w:val="center"/>
              <w:rPr>
                <w:rFonts w:ascii="Times New Roman Bold" w:hAnsi="Times New Roman Bold"/>
                <w:b/>
                <w:bCs/>
                <w:spacing w:val="-20"/>
                <w:sz w:val="26"/>
                <w:szCs w:val="26"/>
              </w:rPr>
            </w:pPr>
            <w:r w:rsidRPr="00CF47C2">
              <w:rPr>
                <w:rFonts w:ascii="Times New Roman Bold" w:hAnsi="Times New Roman Bold"/>
                <w:b/>
                <w:bCs/>
                <w:spacing w:val="-20"/>
                <w:sz w:val="26"/>
                <w:szCs w:val="26"/>
              </w:rPr>
              <w:t xml:space="preserve">CAO SON COAL JOINT STOCK COMPANY </w:t>
            </w:r>
          </w:p>
          <w:p w14:paraId="372B42E1" w14:textId="7BD482CB" w:rsidR="00CF47C2" w:rsidRPr="00CF47C2" w:rsidRDefault="0072100C" w:rsidP="001804D4">
            <w:pPr>
              <w:ind w:right="-108"/>
              <w:jc w:val="center"/>
              <w:rPr>
                <w:rFonts w:ascii="Times New Roman" w:hAnsi="Times New Roman"/>
                <w:b/>
                <w:bCs/>
                <w:sz w:val="22"/>
                <w:szCs w:val="22"/>
              </w:rPr>
            </w:pPr>
            <w:r w:rsidRPr="00CF47C2">
              <w:rPr>
                <w:rFonts w:ascii="Times New Roman" w:hAnsi="Times New Roman"/>
                <w:noProof/>
                <w:sz w:val="22"/>
                <w:szCs w:val="22"/>
              </w:rPr>
              <mc:AlternateContent>
                <mc:Choice Requires="wps">
                  <w:drawing>
                    <wp:anchor distT="0" distB="0" distL="114300" distR="114300" simplePos="0" relativeHeight="251657728" behindDoc="0" locked="0" layoutInCell="1" allowOverlap="1" wp14:anchorId="20DC5DF9" wp14:editId="64646DC8">
                      <wp:simplePos x="0" y="0"/>
                      <wp:positionH relativeFrom="column">
                        <wp:align>center</wp:align>
                      </wp:positionH>
                      <wp:positionV relativeFrom="paragraph">
                        <wp:posOffset>60960</wp:posOffset>
                      </wp:positionV>
                      <wp:extent cx="1600200" cy="0"/>
                      <wp:effectExtent l="13970" t="5715" r="5080" b="1333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63A96" id="Line 7"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8pt" to="12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"/>
                  </w:pict>
                </mc:Fallback>
              </mc:AlternateContent>
            </w:r>
            <w:r w:rsidR="00CF47C2" w:rsidRPr="00CF47C2">
              <w:rPr>
                <w:rFonts w:ascii="Times New Roman" w:hAnsi="Times New Roman"/>
                <w:b/>
                <w:bCs/>
                <w:sz w:val="22"/>
                <w:szCs w:val="22"/>
              </w:rPr>
              <w:t xml:space="preserve"> </w:t>
            </w:r>
          </w:p>
          <w:p w14:paraId="11B17F11" w14:textId="43493AB9" w:rsidR="00CF47C2" w:rsidRPr="00CF47C2" w:rsidRDefault="00CF47C2" w:rsidP="002C56A9">
            <w:pPr>
              <w:jc w:val="center"/>
              <w:rPr>
                <w:rFonts w:ascii="Times New Roman" w:hAnsi="Times New Roman"/>
              </w:rPr>
            </w:pPr>
            <w:r w:rsidRPr="00CF47C2">
              <w:rPr>
                <w:rFonts w:ascii="Times New Roman" w:hAnsi="Times New Roman"/>
              </w:rPr>
              <w:t>Number:</w:t>
            </w:r>
            <w:r w:rsidR="002C56A9">
              <w:rPr>
                <w:rFonts w:ascii="Times New Roman" w:hAnsi="Times New Roman"/>
                <w:sz w:val="26"/>
                <w:szCs w:val="26"/>
              </w:rPr>
              <w:t xml:space="preserve">    </w:t>
            </w:r>
            <w:r w:rsidRPr="00CF47C2">
              <w:rPr>
                <w:rFonts w:ascii="Times New Roman" w:hAnsi="Times New Roman"/>
              </w:rPr>
              <w:t>/QC-</w:t>
            </w:r>
            <w:r w:rsidR="00C16125">
              <w:rPr>
                <w:rFonts w:ascii="Times New Roman" w:hAnsi="Times New Roman"/>
              </w:rPr>
              <w:t>D</w:t>
            </w:r>
            <w:r w:rsidRPr="00CF47C2">
              <w:rPr>
                <w:rFonts w:ascii="Times New Roman" w:hAnsi="Times New Roman"/>
              </w:rPr>
              <w:t>H</w:t>
            </w:r>
            <w:r w:rsidR="00C16125">
              <w:rPr>
                <w:rFonts w:ascii="Times New Roman" w:hAnsi="Times New Roman"/>
              </w:rPr>
              <w:t>D</w:t>
            </w:r>
            <w:r w:rsidRPr="00CF47C2">
              <w:rPr>
                <w:rFonts w:ascii="Times New Roman" w:hAnsi="Times New Roman"/>
              </w:rPr>
              <w:t>C</w:t>
            </w:r>
            <w:r w:rsidR="00C16125">
              <w:rPr>
                <w:rFonts w:ascii="Times New Roman" w:hAnsi="Times New Roman"/>
              </w:rPr>
              <w:t>D</w:t>
            </w:r>
            <w:r w:rsidRPr="00CF47C2">
              <w:rPr>
                <w:rFonts w:ascii="Times New Roman" w:hAnsi="Times New Roman"/>
              </w:rPr>
              <w:t>TN2025</w:t>
            </w:r>
          </w:p>
        </w:tc>
        <w:tc>
          <w:tcPr>
            <w:tcW w:w="5163" w:type="dxa"/>
          </w:tcPr>
          <w:p w14:paraId="61647408" w14:textId="43635EA3" w:rsidR="00CF47C2" w:rsidRPr="00CF47C2" w:rsidRDefault="001D297E" w:rsidP="00663226">
            <w:pPr>
              <w:spacing w:before="60"/>
              <w:rPr>
                <w:rFonts w:ascii="Times New Roman" w:hAnsi="Times New Roman"/>
                <w:b/>
                <w:spacing w:val="-30"/>
              </w:rPr>
            </w:pPr>
            <w:proofErr w:type="gramStart"/>
            <w:r>
              <w:rPr>
                <w:rFonts w:ascii="Times New Roman" w:hAnsi="Times New Roman"/>
                <w:b/>
                <w:spacing w:val="-30"/>
              </w:rPr>
              <w:t xml:space="preserve">THE  </w:t>
            </w:r>
            <w:r w:rsidR="00CF47C2" w:rsidRPr="00CF47C2">
              <w:rPr>
                <w:rFonts w:ascii="Times New Roman" w:hAnsi="Times New Roman"/>
                <w:b/>
                <w:spacing w:val="-30"/>
              </w:rPr>
              <w:t>SOCIALIST</w:t>
            </w:r>
            <w:proofErr w:type="gramEnd"/>
            <w:r w:rsidR="00CF47C2" w:rsidRPr="00CF47C2">
              <w:rPr>
                <w:rFonts w:ascii="Times New Roman" w:hAnsi="Times New Roman"/>
                <w:b/>
                <w:spacing w:val="-30"/>
              </w:rPr>
              <w:t xml:space="preserve"> </w:t>
            </w:r>
            <w:r>
              <w:rPr>
                <w:rFonts w:ascii="Times New Roman" w:hAnsi="Times New Roman"/>
                <w:b/>
                <w:spacing w:val="-30"/>
              </w:rPr>
              <w:t xml:space="preserve">  </w:t>
            </w:r>
            <w:r w:rsidR="00CF47C2" w:rsidRPr="00CF47C2">
              <w:rPr>
                <w:rFonts w:ascii="Times New Roman" w:hAnsi="Times New Roman"/>
                <w:b/>
                <w:spacing w:val="-30"/>
              </w:rPr>
              <w:t xml:space="preserve">REPUBLIC </w:t>
            </w:r>
            <w:r>
              <w:rPr>
                <w:rFonts w:ascii="Times New Roman" w:hAnsi="Times New Roman"/>
                <w:b/>
                <w:spacing w:val="-30"/>
              </w:rPr>
              <w:t xml:space="preserve">  </w:t>
            </w:r>
            <w:r w:rsidR="00CF47C2" w:rsidRPr="00CF47C2">
              <w:rPr>
                <w:rFonts w:ascii="Times New Roman" w:hAnsi="Times New Roman"/>
                <w:b/>
                <w:spacing w:val="-30"/>
              </w:rPr>
              <w:t xml:space="preserve">OF </w:t>
            </w:r>
            <w:r>
              <w:rPr>
                <w:rFonts w:ascii="Times New Roman" w:hAnsi="Times New Roman"/>
                <w:b/>
                <w:spacing w:val="-30"/>
              </w:rPr>
              <w:t xml:space="preserve">  </w:t>
            </w:r>
            <w:r w:rsidR="00CF47C2" w:rsidRPr="00CF47C2">
              <w:rPr>
                <w:rFonts w:ascii="Times New Roman" w:hAnsi="Times New Roman"/>
                <w:b/>
                <w:spacing w:val="-30"/>
              </w:rPr>
              <w:t>VIETNAM</w:t>
            </w:r>
          </w:p>
          <w:p w14:paraId="65C45456" w14:textId="77777777" w:rsidR="00CF47C2" w:rsidRPr="00CF47C2" w:rsidRDefault="00CF47C2" w:rsidP="001804D4">
            <w:pPr>
              <w:ind w:left="-108"/>
              <w:jc w:val="center"/>
              <w:rPr>
                <w:rFonts w:ascii="Times New Roman" w:hAnsi="Times New Roman"/>
                <w:b/>
                <w:bCs/>
              </w:rPr>
            </w:pPr>
            <w:r w:rsidRPr="00CF47C2">
              <w:rPr>
                <w:rFonts w:ascii="Times New Roman" w:hAnsi="Times New Roman"/>
                <w:b/>
                <w:bCs/>
              </w:rPr>
              <w:t>Independence - Freedom - Happiness</w:t>
            </w:r>
          </w:p>
          <w:p w14:paraId="37E443A1" w14:textId="4C25CEAC" w:rsidR="00CF47C2" w:rsidRPr="00CF47C2" w:rsidRDefault="0072100C" w:rsidP="001804D4">
            <w:pPr>
              <w:ind w:left="-108"/>
              <w:jc w:val="center"/>
              <w:rPr>
                <w:rFonts w:ascii="Times New Roman" w:hAnsi="Times New Roman"/>
                <w:b/>
                <w:bCs/>
                <w:i/>
                <w:iCs/>
                <w:sz w:val="20"/>
              </w:rPr>
            </w:pPr>
            <w:r w:rsidRPr="00CF47C2">
              <w:rPr>
                <w:rFonts w:ascii="Times New Roman" w:hAnsi="Times New Roman"/>
                <w:noProof/>
                <w:sz w:val="20"/>
              </w:rPr>
              <mc:AlternateContent>
                <mc:Choice Requires="wps">
                  <w:drawing>
                    <wp:anchor distT="0" distB="0" distL="114300" distR="114300" simplePos="0" relativeHeight="251658752" behindDoc="0" locked="0" layoutInCell="1" allowOverlap="1" wp14:anchorId="410DF073" wp14:editId="3DC510E4">
                      <wp:simplePos x="0" y="0"/>
                      <wp:positionH relativeFrom="column">
                        <wp:align>center</wp:align>
                      </wp:positionH>
                      <wp:positionV relativeFrom="paragraph">
                        <wp:posOffset>59690</wp:posOffset>
                      </wp:positionV>
                      <wp:extent cx="1600200" cy="0"/>
                      <wp:effectExtent l="13970" t="13970" r="5080" b="508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FD40" id="Line 8" o:spid="_x0000_s1026" style="position:absolute;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4.7pt" to="12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"/>
                  </w:pict>
                </mc:Fallback>
              </mc:AlternateContent>
            </w:r>
          </w:p>
          <w:p w14:paraId="4B034FE7" w14:textId="77777777" w:rsidR="00CF47C2" w:rsidRPr="00CF47C2" w:rsidRDefault="00EA2874" w:rsidP="002C56A9">
            <w:pPr>
              <w:spacing w:before="200"/>
              <w:ind w:left="-108"/>
              <w:jc w:val="center"/>
              <w:rPr>
                <w:rFonts w:ascii="Times New Roman" w:hAnsi="Times New Roman"/>
                <w:i/>
                <w:iCs/>
                <w:sz w:val="26"/>
                <w:szCs w:val="26"/>
              </w:rPr>
            </w:pPr>
            <w:r>
              <w:rPr>
                <w:rFonts w:ascii="Times New Roman" w:hAnsi="Times New Roman"/>
                <w:i/>
                <w:iCs/>
                <w:sz w:val="26"/>
                <w:szCs w:val="26"/>
              </w:rPr>
              <w:t>Cam Pha, April 25, 2025</w:t>
            </w:r>
          </w:p>
        </w:tc>
      </w:tr>
    </w:tbl>
    <w:p w14:paraId="50EC8FE7" w14:textId="77777777" w:rsidR="00AF313E" w:rsidRDefault="00AF313E" w:rsidP="00AF313E">
      <w:pPr>
        <w:keepNext/>
        <w:tabs>
          <w:tab w:val="left" w:pos="8647"/>
          <w:tab w:val="left" w:pos="8789"/>
        </w:tabs>
        <w:ind w:right="43"/>
        <w:outlineLvl w:val="1"/>
        <w:rPr>
          <w:rFonts w:ascii="Times New Roman" w:hAnsi="Times New Roman"/>
          <w:b/>
          <w:bCs/>
          <w:iCs/>
          <w:color w:val="000000"/>
          <w:sz w:val="22"/>
          <w:szCs w:val="26"/>
          <w:u w:val="single"/>
        </w:rPr>
      </w:pPr>
    </w:p>
    <w:p w14:paraId="1E597E64" w14:textId="77777777" w:rsidR="00AF313E" w:rsidRPr="00AF313E" w:rsidRDefault="00AF313E" w:rsidP="00AF313E">
      <w:pPr>
        <w:keepNext/>
        <w:tabs>
          <w:tab w:val="left" w:pos="8647"/>
          <w:tab w:val="left" w:pos="8789"/>
        </w:tabs>
        <w:ind w:right="43"/>
        <w:outlineLvl w:val="1"/>
        <w:rPr>
          <w:rFonts w:ascii="Times New Roman" w:hAnsi="Times New Roman"/>
          <w:b/>
          <w:bCs/>
          <w:iCs/>
          <w:color w:val="000000"/>
          <w:sz w:val="22"/>
          <w:szCs w:val="26"/>
          <w:u w:val="single"/>
        </w:rPr>
      </w:pPr>
      <w:r w:rsidRPr="00AF313E">
        <w:rPr>
          <w:rFonts w:ascii="Times New Roman" w:hAnsi="Times New Roman"/>
          <w:b/>
          <w:bCs/>
          <w:iCs/>
          <w:color w:val="000000"/>
          <w:sz w:val="22"/>
          <w:szCs w:val="26"/>
          <w:u w:val="single"/>
        </w:rPr>
        <w:t>DRAFT</w:t>
      </w:r>
    </w:p>
    <w:p w14:paraId="7AA8F88B" w14:textId="35EAA5AB" w:rsidR="00CD7B5F" w:rsidRPr="001D297E" w:rsidRDefault="00F130EE" w:rsidP="001D297E">
      <w:pPr>
        <w:spacing w:before="120"/>
        <w:ind w:right="-424"/>
        <w:jc w:val="center"/>
        <w:rPr>
          <w:rFonts w:ascii="Times New Roman" w:hAnsi="Times New Roman"/>
          <w:b/>
          <w:szCs w:val="32"/>
        </w:rPr>
      </w:pPr>
      <w:r w:rsidRPr="0084622B">
        <w:rPr>
          <w:rFonts w:ascii="Times New Roman" w:hAnsi="Times New Roman"/>
          <w:b/>
          <w:szCs w:val="32"/>
        </w:rPr>
        <w:t>REGULATIONS ON NOMINATION, CANDIDA</w:t>
      </w:r>
      <w:r w:rsidR="001D297E">
        <w:rPr>
          <w:rFonts w:ascii="Times New Roman" w:hAnsi="Times New Roman"/>
          <w:b/>
          <w:szCs w:val="32"/>
        </w:rPr>
        <w:t xml:space="preserve">CY, AND SUPPLEMENTARY ELECTION OF </w:t>
      </w:r>
      <w:r w:rsidRPr="00CF47C2">
        <w:rPr>
          <w:rFonts w:ascii="Times New Roman Bold" w:hAnsi="Times New Roman Bold"/>
          <w:b/>
          <w:spacing w:val="-16"/>
          <w:szCs w:val="28"/>
        </w:rPr>
        <w:t xml:space="preserve">INDEPENDENT MEMBER OF THE BOARD </w:t>
      </w:r>
      <w:r w:rsidR="001C26F2" w:rsidRPr="00CF47C2">
        <w:rPr>
          <w:rFonts w:ascii="Times New Roman Bold" w:hAnsi="Times New Roman Bold" w:hint="eastAsia"/>
          <w:b/>
          <w:spacing w:val="-16"/>
          <w:szCs w:val="28"/>
        </w:rPr>
        <w:t xml:space="preserve">OF </w:t>
      </w:r>
      <w:r w:rsidR="001C26F2" w:rsidRPr="00CF47C2">
        <w:rPr>
          <w:rFonts w:ascii="Times New Roman Bold" w:hAnsi="Times New Roman Bold"/>
          <w:b/>
          <w:spacing w:val="-16"/>
          <w:szCs w:val="28"/>
        </w:rPr>
        <w:t>DIRECTORS FOR</w:t>
      </w:r>
      <w:r w:rsidR="001D297E">
        <w:rPr>
          <w:rFonts w:ascii="Times New Roman Bold" w:hAnsi="Times New Roman Bold"/>
          <w:b/>
          <w:spacing w:val="-16"/>
          <w:szCs w:val="28"/>
        </w:rPr>
        <w:t xml:space="preserve"> THE </w:t>
      </w:r>
      <w:r w:rsidR="001C26F2" w:rsidRPr="00CF47C2">
        <w:rPr>
          <w:rFonts w:ascii="Times New Roman Bold" w:hAnsi="Times New Roman Bold"/>
          <w:b/>
          <w:spacing w:val="-16"/>
          <w:szCs w:val="28"/>
        </w:rPr>
        <w:t xml:space="preserve">2020 </w:t>
      </w:r>
      <w:r w:rsidR="001D297E">
        <w:rPr>
          <w:rFonts w:ascii="Times New Roman Bold" w:hAnsi="Times New Roman Bold"/>
          <w:b/>
          <w:spacing w:val="-16"/>
          <w:szCs w:val="28"/>
        </w:rPr>
        <w:t>–</w:t>
      </w:r>
      <w:r w:rsidR="001C26F2" w:rsidRPr="00CF47C2">
        <w:rPr>
          <w:rFonts w:ascii="Times New Roman Bold" w:hAnsi="Times New Roman Bold"/>
          <w:b/>
          <w:spacing w:val="-16"/>
          <w:szCs w:val="28"/>
        </w:rPr>
        <w:t xml:space="preserve"> 2025</w:t>
      </w:r>
      <w:r w:rsidR="001D297E">
        <w:rPr>
          <w:rFonts w:ascii="Times New Roman Bold" w:hAnsi="Times New Roman Bold"/>
          <w:b/>
          <w:spacing w:val="-16"/>
          <w:szCs w:val="28"/>
        </w:rPr>
        <w:t xml:space="preserve"> TERM</w:t>
      </w:r>
    </w:p>
    <w:p w14:paraId="3F53F684" w14:textId="34BA48CB" w:rsidR="00F130EE" w:rsidRDefault="00F130EE" w:rsidP="00CF47C2">
      <w:pPr>
        <w:ind w:right="-418"/>
        <w:jc w:val="center"/>
        <w:rPr>
          <w:rFonts w:ascii="Times New Roman" w:hAnsi="Times New Roman"/>
          <w:b/>
          <w:szCs w:val="32"/>
        </w:rPr>
      </w:pPr>
      <w:r w:rsidRPr="0084622B">
        <w:rPr>
          <w:rFonts w:ascii="Times New Roman" w:hAnsi="Times New Roman"/>
          <w:b/>
          <w:szCs w:val="32"/>
        </w:rPr>
        <w:t xml:space="preserve">CAO SON COAL JOINT STOCK COMPANY </w:t>
      </w:r>
    </w:p>
    <w:p w14:paraId="1324EFE9" w14:textId="77777777" w:rsidR="00F43F8A" w:rsidRPr="0084622B" w:rsidRDefault="00F43F8A" w:rsidP="00F130EE">
      <w:pPr>
        <w:spacing w:before="120"/>
        <w:ind w:right="-424"/>
        <w:jc w:val="center"/>
        <w:rPr>
          <w:rFonts w:ascii="Times New Roman" w:hAnsi="Times New Roman"/>
          <w:b/>
          <w:szCs w:val="32"/>
        </w:rPr>
      </w:pPr>
    </w:p>
    <w:p w14:paraId="0B147BD7" w14:textId="77777777" w:rsidR="00F43F8A" w:rsidRPr="00F43F8A" w:rsidRDefault="00F43F8A" w:rsidP="00F43F8A">
      <w:pPr>
        <w:numPr>
          <w:ilvl w:val="0"/>
          <w:numId w:val="25"/>
        </w:numPr>
        <w:tabs>
          <w:tab w:val="left" w:pos="567"/>
        </w:tabs>
        <w:spacing w:after="120"/>
        <w:ind w:left="567"/>
        <w:jc w:val="both"/>
        <w:rPr>
          <w:rFonts w:ascii="Times New Roman" w:hAnsi="Times New Roman"/>
          <w:sz w:val="26"/>
          <w:szCs w:val="26"/>
          <w:lang w:val="nl-NL"/>
        </w:rPr>
      </w:pPr>
      <w:r w:rsidRPr="00F43F8A">
        <w:rPr>
          <w:rFonts w:ascii="Times New Roman" w:hAnsi="Times New Roman"/>
          <w:sz w:val="26"/>
          <w:szCs w:val="26"/>
          <w:lang w:val="nl-NL"/>
        </w:rPr>
        <w:t>Pursuant to Law on Enterprises No. 59/2020/QH14 dated June 17, 2020;</w:t>
      </w:r>
    </w:p>
    <w:p w14:paraId="2BDF9171" w14:textId="7AADF16C" w:rsidR="00F43F8A" w:rsidRPr="00F43F8A" w:rsidRDefault="00F43F8A" w:rsidP="00F43F8A">
      <w:pPr>
        <w:numPr>
          <w:ilvl w:val="0"/>
          <w:numId w:val="25"/>
        </w:numPr>
        <w:tabs>
          <w:tab w:val="left" w:pos="567"/>
        </w:tabs>
        <w:spacing w:before="120"/>
        <w:ind w:left="567"/>
        <w:jc w:val="both"/>
        <w:rPr>
          <w:rFonts w:ascii="Times New Roman" w:hAnsi="Times New Roman"/>
          <w:sz w:val="26"/>
          <w:szCs w:val="26"/>
          <w:lang w:val="nl-NL"/>
        </w:rPr>
      </w:pPr>
      <w:r w:rsidRPr="00F43F8A">
        <w:rPr>
          <w:rFonts w:ascii="Times New Roman" w:hAnsi="Times New Roman"/>
          <w:sz w:val="26"/>
          <w:szCs w:val="26"/>
          <w:lang w:val="nl-NL"/>
        </w:rPr>
        <w:t xml:space="preserve">Pursuant </w:t>
      </w:r>
      <w:r w:rsidRPr="00F43F8A">
        <w:rPr>
          <w:rFonts w:ascii="Times New Roman" w:hAnsi="Times New Roman" w:hint="eastAsia"/>
          <w:sz w:val="26"/>
          <w:szCs w:val="26"/>
          <w:lang w:val="nl-NL"/>
        </w:rPr>
        <w:t xml:space="preserve">to the </w:t>
      </w:r>
      <w:r w:rsidRPr="00F43F8A">
        <w:rPr>
          <w:rFonts w:ascii="Times New Roman" w:hAnsi="Times New Roman"/>
          <w:sz w:val="26"/>
          <w:szCs w:val="26"/>
          <w:lang w:val="nl-NL"/>
        </w:rPr>
        <w:t xml:space="preserve">Charter of Cao Son Coal </w:t>
      </w:r>
      <w:r w:rsidRPr="00F43F8A">
        <w:rPr>
          <w:rFonts w:ascii="Times New Roman" w:hAnsi="Times New Roman" w:hint="eastAsia"/>
          <w:sz w:val="26"/>
          <w:szCs w:val="26"/>
          <w:lang w:val="nl-NL"/>
        </w:rPr>
        <w:t xml:space="preserve">Joint </w:t>
      </w:r>
      <w:r w:rsidRPr="00F43F8A">
        <w:rPr>
          <w:rFonts w:ascii="Times New Roman" w:hAnsi="Times New Roman"/>
          <w:sz w:val="26"/>
          <w:szCs w:val="26"/>
          <w:lang w:val="nl-NL"/>
        </w:rPr>
        <w:t xml:space="preserve">Stock Company </w:t>
      </w:r>
      <w:r w:rsidRPr="00F43F8A">
        <w:rPr>
          <w:rFonts w:ascii="Times New Roman" w:hAnsi="Times New Roman" w:hint="eastAsia"/>
          <w:sz w:val="26"/>
          <w:szCs w:val="26"/>
          <w:lang w:val="nl-NL"/>
        </w:rPr>
        <w:t xml:space="preserve">approved </w:t>
      </w:r>
      <w:r w:rsidRPr="00F43F8A">
        <w:rPr>
          <w:rFonts w:ascii="Times New Roman" w:hAnsi="Times New Roman"/>
          <w:sz w:val="26"/>
          <w:szCs w:val="26"/>
          <w:lang w:val="nl-NL"/>
        </w:rPr>
        <w:t xml:space="preserve">by </w:t>
      </w:r>
      <w:r w:rsidRPr="00F43F8A">
        <w:rPr>
          <w:rFonts w:ascii="Times New Roman" w:hAnsi="Times New Roman" w:hint="eastAsia"/>
          <w:sz w:val="26"/>
          <w:szCs w:val="26"/>
          <w:lang w:val="nl-NL"/>
        </w:rPr>
        <w:t xml:space="preserve">the 2023 </w:t>
      </w:r>
      <w:r w:rsidRPr="00F43F8A">
        <w:rPr>
          <w:rFonts w:ascii="Times New Roman" w:hAnsi="Times New Roman"/>
          <w:sz w:val="26"/>
          <w:szCs w:val="26"/>
          <w:lang w:val="nl-NL"/>
        </w:rPr>
        <w:t xml:space="preserve">Annual General </w:t>
      </w:r>
      <w:r w:rsidRPr="00F43F8A">
        <w:rPr>
          <w:rFonts w:ascii="Times New Roman" w:hAnsi="Times New Roman" w:hint="eastAsia"/>
          <w:sz w:val="26"/>
          <w:szCs w:val="26"/>
          <w:lang w:val="nl-NL"/>
        </w:rPr>
        <w:t xml:space="preserve">Meeting </w:t>
      </w:r>
      <w:r w:rsidRPr="00F43F8A">
        <w:rPr>
          <w:rFonts w:ascii="Times New Roman" w:hAnsi="Times New Roman"/>
          <w:sz w:val="26"/>
          <w:szCs w:val="26"/>
          <w:lang w:val="nl-NL"/>
        </w:rPr>
        <w:t xml:space="preserve">of Shareholders </w:t>
      </w:r>
      <w:r w:rsidRPr="00F43F8A">
        <w:rPr>
          <w:rFonts w:ascii="Times New Roman" w:hAnsi="Times New Roman" w:hint="eastAsia"/>
          <w:sz w:val="26"/>
          <w:szCs w:val="26"/>
          <w:lang w:val="nl-NL"/>
        </w:rPr>
        <w:t xml:space="preserve">on </w:t>
      </w:r>
      <w:r w:rsidR="00CF47C2">
        <w:rPr>
          <w:rFonts w:ascii="Times New Roman" w:hAnsi="Times New Roman"/>
          <w:sz w:val="26"/>
          <w:szCs w:val="26"/>
          <w:lang w:val="nl-NL"/>
        </w:rPr>
        <w:t xml:space="preserve">April 26, 2023 </w:t>
      </w:r>
      <w:r w:rsidRPr="00F43F8A">
        <w:rPr>
          <w:rFonts w:ascii="Times New Roman" w:hAnsi="Times New Roman" w:hint="eastAsia"/>
          <w:sz w:val="26"/>
          <w:szCs w:val="26"/>
          <w:lang w:val="nl-NL"/>
        </w:rPr>
        <w:t>;</w:t>
      </w:r>
    </w:p>
    <w:p w14:paraId="3ADB6794" w14:textId="232D9CC3" w:rsidR="00BF5332" w:rsidRPr="004C60D5" w:rsidRDefault="001D297E" w:rsidP="00AF313E">
      <w:pPr>
        <w:pStyle w:val="Footer"/>
        <w:tabs>
          <w:tab w:val="clear" w:pos="4320"/>
          <w:tab w:val="clear" w:pos="8640"/>
        </w:tabs>
        <w:spacing w:before="60"/>
        <w:ind w:firstLine="540"/>
        <w:jc w:val="both"/>
        <w:rPr>
          <w:rFonts w:ascii="Times New Roman" w:hAnsi="Times New Roman"/>
          <w:sz w:val="24"/>
          <w:szCs w:val="24"/>
        </w:rPr>
      </w:pPr>
      <w:r w:rsidRPr="001D297E">
        <w:rPr>
          <w:rFonts w:ascii="Times New Roman" w:hAnsi="Times New Roman"/>
          <w:sz w:val="24"/>
          <w:szCs w:val="24"/>
        </w:rPr>
        <w:t>The General Meeting hereby announces the Regulations on Nomination, Candidacy, and Supplementary Election of Board Members for the 2020 - 2025 term at the 2025 Annual General Meeting of Shareholders of Cao Son Coal Joint Stock Company as follows</w:t>
      </w:r>
      <w:r w:rsidR="00CD7B5F" w:rsidRPr="004C60D5">
        <w:rPr>
          <w:rFonts w:ascii="Times New Roman" w:hAnsi="Times New Roman"/>
          <w:sz w:val="24"/>
          <w:szCs w:val="24"/>
        </w:rPr>
        <w:t>:</w:t>
      </w:r>
    </w:p>
    <w:p w14:paraId="0E217634" w14:textId="4F1BF78F" w:rsidR="00804A49" w:rsidRDefault="00CD7B5F" w:rsidP="00AF313E">
      <w:pPr>
        <w:numPr>
          <w:ilvl w:val="0"/>
          <w:numId w:val="1"/>
        </w:numPr>
        <w:tabs>
          <w:tab w:val="left" w:pos="567"/>
        </w:tabs>
        <w:spacing w:before="120" w:after="120" w:line="288" w:lineRule="auto"/>
        <w:ind w:left="360" w:hanging="360"/>
        <w:jc w:val="both"/>
        <w:rPr>
          <w:rFonts w:ascii="Times New Roman" w:hAnsi="Times New Roman"/>
          <w:b/>
          <w:sz w:val="24"/>
          <w:szCs w:val="24"/>
        </w:rPr>
      </w:pPr>
      <w:r w:rsidRPr="004C60D5">
        <w:rPr>
          <w:rFonts w:ascii="Times New Roman" w:hAnsi="Times New Roman"/>
          <w:b/>
          <w:sz w:val="24"/>
          <w:szCs w:val="24"/>
        </w:rPr>
        <w:t>Explanation of terms/</w:t>
      </w:r>
      <w:r w:rsidR="001D297E" w:rsidRPr="001D297E">
        <w:t xml:space="preserve"> </w:t>
      </w:r>
      <w:r w:rsidR="001D297E" w:rsidRPr="001D297E">
        <w:rPr>
          <w:rFonts w:ascii="Times New Roman" w:hAnsi="Times New Roman"/>
          <w:b/>
          <w:sz w:val="24"/>
          <w:szCs w:val="24"/>
        </w:rPr>
        <w:t>abbreviations</w:t>
      </w:r>
    </w:p>
    <w:p w14:paraId="34C06FC6" w14:textId="5FD9D77A" w:rsidR="00804A49" w:rsidRDefault="00804A49" w:rsidP="00804A49">
      <w:pPr>
        <w:tabs>
          <w:tab w:val="left" w:pos="567"/>
        </w:tabs>
        <w:spacing w:before="40"/>
        <w:ind w:left="567"/>
        <w:jc w:val="both"/>
        <w:rPr>
          <w:rFonts w:ascii="Times New Roman" w:hAnsi="Times New Roman"/>
          <w:sz w:val="24"/>
          <w:szCs w:val="26"/>
          <w:lang w:val="nl-NL"/>
        </w:rPr>
      </w:pPr>
      <w:r>
        <w:rPr>
          <w:rFonts w:ascii="Times New Roman" w:hAnsi="Times New Roman"/>
          <w:sz w:val="24"/>
          <w:szCs w:val="24"/>
        </w:rPr>
        <w:t xml:space="preserve">- Company: </w:t>
      </w:r>
      <w:r w:rsidRPr="00CF47C2">
        <w:rPr>
          <w:rFonts w:ascii="Times New Roman" w:hAnsi="Times New Roman"/>
          <w:sz w:val="24"/>
          <w:szCs w:val="26"/>
          <w:lang w:val="nl-NL"/>
        </w:rPr>
        <w:t xml:space="preserve">Cao Son </w:t>
      </w:r>
      <w:r w:rsidRPr="00B22272">
        <w:rPr>
          <w:rFonts w:ascii="Times New Roman" w:hAnsi="Times New Roman"/>
          <w:color w:val="000000"/>
          <w:spacing w:val="-2"/>
          <w:sz w:val="24"/>
          <w:szCs w:val="24"/>
        </w:rPr>
        <w:t>Coal Joint Stock Company</w:t>
      </w:r>
    </w:p>
    <w:p w14:paraId="558CD253" w14:textId="054FE927" w:rsidR="00804A49" w:rsidRDefault="00804A49" w:rsidP="00804A49">
      <w:pPr>
        <w:tabs>
          <w:tab w:val="left" w:pos="567"/>
        </w:tabs>
        <w:spacing w:before="40"/>
        <w:ind w:left="567"/>
        <w:jc w:val="both"/>
        <w:rPr>
          <w:rFonts w:ascii="Times New Roman" w:hAnsi="Times New Roman"/>
          <w:color w:val="000000"/>
          <w:spacing w:val="-2"/>
          <w:sz w:val="24"/>
          <w:szCs w:val="24"/>
        </w:rPr>
      </w:pPr>
      <w:r>
        <w:rPr>
          <w:rFonts w:ascii="Times New Roman" w:hAnsi="Times New Roman"/>
          <w:sz w:val="24"/>
          <w:szCs w:val="24"/>
        </w:rPr>
        <w:t>- B</w:t>
      </w:r>
      <w:r w:rsidR="001D297E">
        <w:rPr>
          <w:rFonts w:ascii="Times New Roman" w:hAnsi="Times New Roman"/>
          <w:sz w:val="24"/>
          <w:szCs w:val="24"/>
        </w:rPr>
        <w:t>OD</w:t>
      </w:r>
      <w:r>
        <w:rPr>
          <w:rFonts w:ascii="Times New Roman" w:hAnsi="Times New Roman"/>
          <w:sz w:val="24"/>
          <w:szCs w:val="24"/>
        </w:rPr>
        <w:t xml:space="preserve">: </w:t>
      </w:r>
      <w:r>
        <w:rPr>
          <w:rFonts w:ascii="Times New Roman" w:hAnsi="Times New Roman"/>
          <w:color w:val="000000"/>
          <w:spacing w:val="-2"/>
          <w:sz w:val="24"/>
          <w:szCs w:val="24"/>
        </w:rPr>
        <w:t xml:space="preserve">Board </w:t>
      </w:r>
      <w:r w:rsidRPr="0042630C">
        <w:rPr>
          <w:rFonts w:ascii="Times New Roman" w:hAnsi="Times New Roman" w:hint="eastAsia"/>
          <w:color w:val="000000"/>
          <w:spacing w:val="-2"/>
          <w:sz w:val="24"/>
          <w:szCs w:val="24"/>
        </w:rPr>
        <w:t xml:space="preserve">of </w:t>
      </w:r>
      <w:r w:rsidRPr="0042630C">
        <w:rPr>
          <w:rFonts w:ascii="Times New Roman" w:hAnsi="Times New Roman"/>
          <w:color w:val="000000"/>
          <w:spacing w:val="-2"/>
          <w:sz w:val="24"/>
          <w:szCs w:val="24"/>
        </w:rPr>
        <w:t>Directors</w:t>
      </w:r>
    </w:p>
    <w:p w14:paraId="166D9A5D" w14:textId="76B751EA" w:rsidR="00804A49" w:rsidRDefault="00804A49" w:rsidP="00804A49">
      <w:pPr>
        <w:tabs>
          <w:tab w:val="left" w:pos="567"/>
        </w:tabs>
        <w:spacing w:before="40"/>
        <w:ind w:left="567"/>
        <w:jc w:val="both"/>
        <w:rPr>
          <w:rFonts w:ascii="Times New Roman" w:hAnsi="Times New Roman"/>
          <w:color w:val="000000"/>
          <w:spacing w:val="-2"/>
          <w:sz w:val="24"/>
          <w:szCs w:val="24"/>
        </w:rPr>
      </w:pPr>
      <w:r>
        <w:rPr>
          <w:rFonts w:ascii="Times New Roman" w:hAnsi="Times New Roman"/>
          <w:color w:val="000000"/>
          <w:spacing w:val="-2"/>
          <w:sz w:val="24"/>
          <w:szCs w:val="24"/>
        </w:rPr>
        <w:t xml:space="preserve">- </w:t>
      </w:r>
      <w:r w:rsidR="001D297E">
        <w:rPr>
          <w:rFonts w:ascii="Times New Roman" w:hAnsi="Times New Roman"/>
          <w:color w:val="000000"/>
          <w:spacing w:val="-2"/>
          <w:sz w:val="24"/>
          <w:szCs w:val="24"/>
        </w:rPr>
        <w:t>BOS</w:t>
      </w:r>
      <w:r>
        <w:rPr>
          <w:rFonts w:ascii="Times New Roman" w:hAnsi="Times New Roman"/>
          <w:color w:val="000000"/>
          <w:spacing w:val="-2"/>
          <w:sz w:val="24"/>
          <w:szCs w:val="24"/>
        </w:rPr>
        <w:t>: Board of Supervisors</w:t>
      </w:r>
    </w:p>
    <w:p w14:paraId="05C79DF5" w14:textId="21C7C07E" w:rsidR="00804A49" w:rsidRDefault="00804A49" w:rsidP="00804A49">
      <w:pPr>
        <w:tabs>
          <w:tab w:val="left" w:pos="567"/>
        </w:tabs>
        <w:spacing w:before="40"/>
        <w:ind w:left="567"/>
        <w:jc w:val="both"/>
        <w:rPr>
          <w:rFonts w:ascii="Times New Roman" w:hAnsi="Times New Roman"/>
          <w:b/>
          <w:sz w:val="24"/>
          <w:szCs w:val="24"/>
        </w:rPr>
      </w:pPr>
      <w:r>
        <w:rPr>
          <w:rFonts w:ascii="Times New Roman" w:hAnsi="Times New Roman"/>
          <w:sz w:val="24"/>
          <w:szCs w:val="24"/>
        </w:rPr>
        <w:t xml:space="preserve">- </w:t>
      </w:r>
      <w:r w:rsidR="001D297E">
        <w:rPr>
          <w:rFonts w:ascii="Times New Roman" w:hAnsi="Times New Roman"/>
          <w:sz w:val="24"/>
          <w:szCs w:val="24"/>
        </w:rPr>
        <w:t>OC</w:t>
      </w:r>
      <w:r>
        <w:rPr>
          <w:rFonts w:ascii="Times New Roman" w:hAnsi="Times New Roman"/>
          <w:sz w:val="24"/>
          <w:szCs w:val="24"/>
        </w:rPr>
        <w:t>: Organizing Committee</w:t>
      </w:r>
    </w:p>
    <w:p w14:paraId="56036E02" w14:textId="4648323B" w:rsidR="00804A49" w:rsidRDefault="00804A49" w:rsidP="00804A49">
      <w:pPr>
        <w:tabs>
          <w:tab w:val="left" w:pos="567"/>
        </w:tabs>
        <w:spacing w:before="40"/>
        <w:ind w:left="567"/>
        <w:jc w:val="both"/>
        <w:rPr>
          <w:rFonts w:ascii="Times New Roman" w:hAnsi="Times New Roman"/>
          <w:b/>
          <w:sz w:val="24"/>
          <w:szCs w:val="24"/>
        </w:rPr>
      </w:pPr>
      <w:r>
        <w:rPr>
          <w:rFonts w:ascii="Times New Roman" w:hAnsi="Times New Roman"/>
          <w:sz w:val="24"/>
          <w:szCs w:val="24"/>
        </w:rPr>
        <w:t xml:space="preserve">- </w:t>
      </w:r>
      <w:r w:rsidR="00C16125">
        <w:rPr>
          <w:rFonts w:ascii="Times New Roman" w:hAnsi="Times New Roman"/>
          <w:sz w:val="24"/>
          <w:szCs w:val="24"/>
        </w:rPr>
        <w:t>GMS</w:t>
      </w:r>
      <w:r>
        <w:rPr>
          <w:rFonts w:ascii="Times New Roman" w:hAnsi="Times New Roman"/>
          <w:sz w:val="24"/>
          <w:szCs w:val="24"/>
        </w:rPr>
        <w:t>: Annual General Meeting of Shareholders 2025</w:t>
      </w:r>
    </w:p>
    <w:p w14:paraId="5CA030CB" w14:textId="77777777" w:rsidR="00804A49" w:rsidRDefault="00804A49" w:rsidP="00804A49">
      <w:pPr>
        <w:tabs>
          <w:tab w:val="left" w:pos="567"/>
        </w:tabs>
        <w:spacing w:before="40"/>
        <w:ind w:left="567"/>
        <w:jc w:val="both"/>
        <w:rPr>
          <w:rFonts w:ascii="Times New Roman" w:hAnsi="Times New Roman"/>
          <w:b/>
          <w:sz w:val="24"/>
          <w:szCs w:val="24"/>
        </w:rPr>
      </w:pPr>
      <w:r>
        <w:rPr>
          <w:rFonts w:ascii="Times New Roman" w:hAnsi="Times New Roman"/>
          <w:sz w:val="24"/>
          <w:szCs w:val="24"/>
        </w:rPr>
        <w:t>- Delegate: Shareholders, authorized representatives</w:t>
      </w:r>
    </w:p>
    <w:p w14:paraId="087CD56F" w14:textId="05879626" w:rsidR="00AF313E" w:rsidRDefault="00CD7B5F" w:rsidP="00AF313E">
      <w:pPr>
        <w:numPr>
          <w:ilvl w:val="0"/>
          <w:numId w:val="1"/>
        </w:numPr>
        <w:tabs>
          <w:tab w:val="left" w:pos="567"/>
        </w:tabs>
        <w:spacing w:before="120" w:after="120" w:line="288" w:lineRule="auto"/>
        <w:ind w:left="360" w:hanging="360"/>
        <w:jc w:val="both"/>
        <w:rPr>
          <w:rFonts w:ascii="Times New Roman" w:hAnsi="Times New Roman"/>
          <w:b/>
          <w:sz w:val="24"/>
          <w:szCs w:val="24"/>
        </w:rPr>
      </w:pPr>
      <w:r w:rsidRPr="004C60D5">
        <w:rPr>
          <w:rFonts w:ascii="Times New Roman" w:hAnsi="Times New Roman"/>
          <w:b/>
          <w:sz w:val="24"/>
          <w:szCs w:val="24"/>
        </w:rPr>
        <w:t xml:space="preserve">Chairman at the </w:t>
      </w:r>
      <w:r w:rsidR="001D297E">
        <w:rPr>
          <w:rFonts w:ascii="Times New Roman" w:hAnsi="Times New Roman"/>
          <w:b/>
          <w:sz w:val="24"/>
          <w:szCs w:val="24"/>
        </w:rPr>
        <w:t>General Meeting</w:t>
      </w:r>
      <w:r w:rsidRPr="004C60D5">
        <w:rPr>
          <w:rFonts w:ascii="Times New Roman" w:hAnsi="Times New Roman"/>
          <w:b/>
          <w:sz w:val="24"/>
          <w:szCs w:val="24"/>
        </w:rPr>
        <w:t>:</w:t>
      </w:r>
    </w:p>
    <w:p w14:paraId="3814B634" w14:textId="18FFAC1F" w:rsidR="00CD7B5F" w:rsidRPr="004C60D5" w:rsidRDefault="00CD7B5F" w:rsidP="00AF313E">
      <w:pPr>
        <w:tabs>
          <w:tab w:val="left" w:pos="0"/>
        </w:tabs>
        <w:spacing w:after="40"/>
        <w:ind w:firstLine="360"/>
        <w:jc w:val="both"/>
        <w:rPr>
          <w:rFonts w:ascii="Times New Roman" w:hAnsi="Times New Roman"/>
          <w:b/>
          <w:sz w:val="24"/>
          <w:szCs w:val="24"/>
        </w:rPr>
      </w:pPr>
      <w:r w:rsidRPr="004C60D5">
        <w:rPr>
          <w:rFonts w:ascii="Times New Roman" w:hAnsi="Times New Roman"/>
          <w:sz w:val="24"/>
          <w:szCs w:val="24"/>
        </w:rPr>
        <w:t xml:space="preserve">The chairman at the </w:t>
      </w:r>
      <w:r w:rsidR="001D297E">
        <w:rPr>
          <w:rFonts w:ascii="Times New Roman" w:hAnsi="Times New Roman"/>
          <w:sz w:val="24"/>
          <w:szCs w:val="24"/>
        </w:rPr>
        <w:t>General Meeting</w:t>
      </w:r>
      <w:r w:rsidRPr="004C60D5">
        <w:rPr>
          <w:rFonts w:ascii="Times New Roman" w:hAnsi="Times New Roman"/>
          <w:sz w:val="24"/>
          <w:szCs w:val="24"/>
        </w:rPr>
        <w:t xml:space="preserve"> is responsible for presiding over the election with the following specific tasks:</w:t>
      </w:r>
    </w:p>
    <w:p w14:paraId="0D9EA92F" w14:textId="7EE72A42" w:rsidR="0042630C" w:rsidRPr="004973CF" w:rsidRDefault="0042630C" w:rsidP="00804A49">
      <w:pPr>
        <w:pStyle w:val="Footer"/>
        <w:numPr>
          <w:ilvl w:val="0"/>
          <w:numId w:val="26"/>
        </w:numPr>
        <w:tabs>
          <w:tab w:val="clear" w:pos="4320"/>
          <w:tab w:val="clear" w:pos="8640"/>
        </w:tabs>
        <w:spacing w:after="40"/>
        <w:ind w:left="426"/>
        <w:jc w:val="both"/>
        <w:rPr>
          <w:rFonts w:ascii="Times New Roman" w:hAnsi="Times New Roman"/>
          <w:sz w:val="24"/>
          <w:szCs w:val="24"/>
        </w:rPr>
      </w:pPr>
      <w:r w:rsidRPr="004C60D5">
        <w:rPr>
          <w:rFonts w:ascii="Times New Roman" w:hAnsi="Times New Roman"/>
          <w:sz w:val="24"/>
          <w:szCs w:val="24"/>
        </w:rPr>
        <w:t xml:space="preserve">Introducing the list of nominees </w:t>
      </w:r>
      <w:r w:rsidR="00EA2874">
        <w:rPr>
          <w:rFonts w:ascii="Times New Roman" w:hAnsi="Times New Roman"/>
          <w:sz w:val="24"/>
          <w:szCs w:val="24"/>
          <w:lang w:val="en-US"/>
        </w:rPr>
        <w:t>and candidates</w:t>
      </w:r>
      <w:r w:rsidR="001D297E">
        <w:rPr>
          <w:rFonts w:ascii="Times New Roman" w:hAnsi="Times New Roman"/>
          <w:sz w:val="24"/>
          <w:szCs w:val="24"/>
          <w:lang w:val="en-US"/>
        </w:rPr>
        <w:t xml:space="preserve"> for the position of</w:t>
      </w:r>
      <w:r>
        <w:rPr>
          <w:rFonts w:ascii="Times New Roman" w:hAnsi="Times New Roman"/>
          <w:sz w:val="24"/>
          <w:szCs w:val="24"/>
        </w:rPr>
        <w:t xml:space="preserve"> </w:t>
      </w:r>
      <w:r w:rsidR="002C56A9">
        <w:rPr>
          <w:rFonts w:ascii="Times New Roman" w:hAnsi="Times New Roman"/>
          <w:sz w:val="24"/>
          <w:szCs w:val="24"/>
          <w:lang w:val="en-US"/>
        </w:rPr>
        <w:t>Independent</w:t>
      </w:r>
      <w:r w:rsidR="001D297E">
        <w:rPr>
          <w:rFonts w:ascii="Times New Roman" w:hAnsi="Times New Roman"/>
          <w:sz w:val="24"/>
          <w:szCs w:val="24"/>
          <w:lang w:val="en-US"/>
        </w:rPr>
        <w:t xml:space="preserve"> Member of the</w:t>
      </w:r>
      <w:r w:rsidR="002C56A9">
        <w:rPr>
          <w:rFonts w:ascii="Times New Roman" w:hAnsi="Times New Roman"/>
          <w:sz w:val="24"/>
          <w:szCs w:val="24"/>
          <w:lang w:val="en-US"/>
        </w:rPr>
        <w:t xml:space="preserve"> Board of Directors </w:t>
      </w:r>
      <w:r>
        <w:rPr>
          <w:rFonts w:ascii="Times New Roman" w:hAnsi="Times New Roman"/>
          <w:sz w:val="24"/>
          <w:szCs w:val="24"/>
        </w:rPr>
        <w:t xml:space="preserve">to </w:t>
      </w:r>
      <w:r>
        <w:rPr>
          <w:rFonts w:ascii="Times New Roman" w:hAnsi="Times New Roman"/>
          <w:sz w:val="24"/>
          <w:szCs w:val="24"/>
          <w:lang w:val="en-US"/>
        </w:rPr>
        <w:t xml:space="preserve">the Board </w:t>
      </w:r>
      <w:r w:rsidRPr="0042630C">
        <w:rPr>
          <w:rFonts w:ascii="Times New Roman" w:hAnsi="Times New Roman" w:hint="eastAsia"/>
          <w:sz w:val="24"/>
          <w:szCs w:val="24"/>
          <w:lang w:val="en-US"/>
        </w:rPr>
        <w:t xml:space="preserve">of </w:t>
      </w:r>
      <w:proofErr w:type="gramStart"/>
      <w:r w:rsidRPr="0042630C">
        <w:rPr>
          <w:rFonts w:ascii="Times New Roman" w:hAnsi="Times New Roman"/>
          <w:sz w:val="24"/>
          <w:szCs w:val="24"/>
          <w:lang w:val="en-US"/>
        </w:rPr>
        <w:t>Directors;</w:t>
      </w:r>
      <w:proofErr w:type="gramEnd"/>
    </w:p>
    <w:p w14:paraId="1ACD1DB5" w14:textId="338BC9A6" w:rsidR="00F71DA7" w:rsidRPr="00B009C0" w:rsidRDefault="001D297E" w:rsidP="00AF313E">
      <w:pPr>
        <w:pStyle w:val="Footer"/>
        <w:numPr>
          <w:ilvl w:val="0"/>
          <w:numId w:val="26"/>
        </w:numPr>
        <w:tabs>
          <w:tab w:val="clear" w:pos="4320"/>
          <w:tab w:val="clear" w:pos="8640"/>
        </w:tabs>
        <w:spacing w:before="120" w:after="120" w:line="288" w:lineRule="auto"/>
        <w:ind w:left="360"/>
        <w:jc w:val="both"/>
        <w:rPr>
          <w:rFonts w:ascii="Times New Roman" w:hAnsi="Times New Roman"/>
          <w:sz w:val="24"/>
          <w:szCs w:val="24"/>
        </w:rPr>
      </w:pPr>
      <w:r w:rsidRPr="001D297E">
        <w:rPr>
          <w:rFonts w:ascii="Times New Roman" w:hAnsi="Times New Roman"/>
          <w:sz w:val="24"/>
          <w:szCs w:val="24"/>
        </w:rPr>
        <w:t xml:space="preserve">Addressing any complaints related to the election process </w:t>
      </w:r>
      <w:r w:rsidR="00CD7B5F" w:rsidRPr="004C60D5">
        <w:rPr>
          <w:rFonts w:ascii="Times New Roman" w:hAnsi="Times New Roman"/>
          <w:sz w:val="24"/>
          <w:szCs w:val="24"/>
        </w:rPr>
        <w:t>(if any</w:t>
      </w:r>
      <w:proofErr w:type="gramStart"/>
      <w:r w:rsidR="00CD7B5F" w:rsidRPr="004C60D5">
        <w:rPr>
          <w:rFonts w:ascii="Times New Roman" w:hAnsi="Times New Roman"/>
          <w:sz w:val="24"/>
          <w:szCs w:val="24"/>
        </w:rPr>
        <w:t xml:space="preserve">) </w:t>
      </w:r>
      <w:r w:rsidR="00BF5332" w:rsidRPr="004C60D5">
        <w:rPr>
          <w:rFonts w:ascii="Times New Roman" w:hAnsi="Times New Roman"/>
          <w:sz w:val="24"/>
          <w:szCs w:val="24"/>
          <w:lang w:val="en-US"/>
        </w:rPr>
        <w:t>.</w:t>
      </w:r>
      <w:proofErr w:type="gramEnd"/>
    </w:p>
    <w:p w14:paraId="49F973FB" w14:textId="77777777" w:rsidR="008E2260" w:rsidRPr="004C60D5" w:rsidRDefault="008E2260" w:rsidP="00B009C0">
      <w:pPr>
        <w:numPr>
          <w:ilvl w:val="0"/>
          <w:numId w:val="1"/>
        </w:numPr>
        <w:tabs>
          <w:tab w:val="left" w:pos="567"/>
        </w:tabs>
        <w:spacing w:before="40" w:after="40" w:line="288" w:lineRule="auto"/>
        <w:ind w:left="360" w:hanging="360"/>
        <w:jc w:val="both"/>
        <w:rPr>
          <w:rFonts w:ascii="Times New Roman" w:hAnsi="Times New Roman"/>
          <w:b/>
          <w:sz w:val="24"/>
          <w:szCs w:val="24"/>
        </w:rPr>
      </w:pPr>
      <w:r w:rsidRPr="004C60D5">
        <w:rPr>
          <w:rFonts w:ascii="Times New Roman" w:hAnsi="Times New Roman"/>
          <w:b/>
          <w:sz w:val="24"/>
          <w:szCs w:val="24"/>
        </w:rPr>
        <w:t>Election principles</w:t>
      </w:r>
    </w:p>
    <w:p w14:paraId="01E34C1D" w14:textId="530831B8" w:rsidR="008E2260" w:rsidRPr="004C60D5" w:rsidRDefault="001D297E" w:rsidP="00804A49">
      <w:pPr>
        <w:pStyle w:val="Footer"/>
        <w:numPr>
          <w:ilvl w:val="0"/>
          <w:numId w:val="26"/>
        </w:numPr>
        <w:tabs>
          <w:tab w:val="clear" w:pos="4320"/>
          <w:tab w:val="clear" w:pos="8640"/>
        </w:tabs>
        <w:spacing w:before="40"/>
        <w:ind w:left="432"/>
        <w:jc w:val="both"/>
        <w:rPr>
          <w:rFonts w:ascii="Times New Roman" w:hAnsi="Times New Roman"/>
          <w:sz w:val="24"/>
          <w:szCs w:val="24"/>
        </w:rPr>
      </w:pPr>
      <w:r w:rsidRPr="001D297E">
        <w:rPr>
          <w:rFonts w:ascii="Times New Roman" w:hAnsi="Times New Roman"/>
          <w:sz w:val="24"/>
          <w:szCs w:val="24"/>
        </w:rPr>
        <w:t>The election must comply with legal regulations and the Company’s Charter</w:t>
      </w:r>
      <w:r w:rsidR="008E2260" w:rsidRPr="004C60D5">
        <w:rPr>
          <w:rFonts w:ascii="Times New Roman" w:hAnsi="Times New Roman"/>
          <w:sz w:val="24"/>
          <w:szCs w:val="24"/>
        </w:rPr>
        <w:t>.</w:t>
      </w:r>
    </w:p>
    <w:p w14:paraId="07EBA58B" w14:textId="252667EB" w:rsidR="005E5A20" w:rsidRPr="004D16E8" w:rsidRDefault="008E2260" w:rsidP="00804A49">
      <w:pPr>
        <w:pStyle w:val="Footer"/>
        <w:numPr>
          <w:ilvl w:val="0"/>
          <w:numId w:val="26"/>
        </w:numPr>
        <w:tabs>
          <w:tab w:val="clear" w:pos="4320"/>
          <w:tab w:val="clear" w:pos="8640"/>
        </w:tabs>
        <w:spacing w:before="40"/>
        <w:ind w:left="432"/>
        <w:jc w:val="both"/>
        <w:rPr>
          <w:rFonts w:ascii="Times New Roman" w:hAnsi="Times New Roman"/>
          <w:sz w:val="24"/>
          <w:szCs w:val="24"/>
        </w:rPr>
      </w:pPr>
      <w:r w:rsidRPr="004C60D5">
        <w:rPr>
          <w:rFonts w:ascii="Times New Roman" w:hAnsi="Times New Roman"/>
          <w:sz w:val="24"/>
          <w:szCs w:val="24"/>
        </w:rPr>
        <w:t xml:space="preserve">The </w:t>
      </w:r>
      <w:r w:rsidR="001D297E">
        <w:rPr>
          <w:rFonts w:ascii="Times New Roman" w:hAnsi="Times New Roman"/>
          <w:sz w:val="24"/>
          <w:szCs w:val="24"/>
        </w:rPr>
        <w:t xml:space="preserve">Vote </w:t>
      </w:r>
      <w:r w:rsidRPr="004C60D5">
        <w:rPr>
          <w:rFonts w:ascii="Times New Roman" w:hAnsi="Times New Roman"/>
          <w:sz w:val="24"/>
          <w:szCs w:val="24"/>
        </w:rPr>
        <w:t xml:space="preserve">Counting Committee is nominated by the Chairman and approved by the </w:t>
      </w:r>
      <w:r w:rsidR="001D297E">
        <w:rPr>
          <w:rFonts w:ascii="Times New Roman" w:hAnsi="Times New Roman"/>
          <w:sz w:val="24"/>
          <w:szCs w:val="24"/>
        </w:rPr>
        <w:t>General Meeting</w:t>
      </w:r>
      <w:r w:rsidRPr="004C60D5">
        <w:rPr>
          <w:rFonts w:ascii="Times New Roman" w:hAnsi="Times New Roman"/>
          <w:sz w:val="24"/>
          <w:szCs w:val="24"/>
        </w:rPr>
        <w:t xml:space="preserve">. Members of the </w:t>
      </w:r>
      <w:r w:rsidR="001D297E">
        <w:rPr>
          <w:rFonts w:ascii="Times New Roman" w:hAnsi="Times New Roman"/>
          <w:sz w:val="24"/>
          <w:szCs w:val="24"/>
        </w:rPr>
        <w:t>Vote</w:t>
      </w:r>
      <w:r w:rsidRPr="004C60D5">
        <w:rPr>
          <w:rFonts w:ascii="Times New Roman" w:hAnsi="Times New Roman"/>
          <w:sz w:val="24"/>
          <w:szCs w:val="24"/>
        </w:rPr>
        <w:t xml:space="preserve"> Counting Committee </w:t>
      </w:r>
      <w:r w:rsidR="001D297E">
        <w:rPr>
          <w:rFonts w:ascii="Times New Roman" w:hAnsi="Times New Roman"/>
          <w:sz w:val="24"/>
          <w:szCs w:val="24"/>
        </w:rPr>
        <w:t>shall</w:t>
      </w:r>
      <w:r w:rsidRPr="004C60D5">
        <w:rPr>
          <w:rFonts w:ascii="Times New Roman" w:hAnsi="Times New Roman"/>
          <w:sz w:val="24"/>
          <w:szCs w:val="24"/>
        </w:rPr>
        <w:t xml:space="preserve"> not be</w:t>
      </w:r>
      <w:r w:rsidR="00157BF6">
        <w:rPr>
          <w:rFonts w:ascii="Times New Roman" w:hAnsi="Times New Roman"/>
          <w:sz w:val="24"/>
          <w:szCs w:val="24"/>
        </w:rPr>
        <w:t xml:space="preserve"> included</w:t>
      </w:r>
      <w:r w:rsidRPr="004C60D5">
        <w:rPr>
          <w:rFonts w:ascii="Times New Roman" w:hAnsi="Times New Roman"/>
          <w:sz w:val="24"/>
          <w:szCs w:val="24"/>
        </w:rPr>
        <w:t xml:space="preserve"> </w:t>
      </w:r>
      <w:r w:rsidR="00157BF6">
        <w:rPr>
          <w:rFonts w:ascii="Times New Roman" w:hAnsi="Times New Roman"/>
          <w:sz w:val="24"/>
          <w:szCs w:val="24"/>
        </w:rPr>
        <w:t>in</w:t>
      </w:r>
      <w:r w:rsidRPr="004C60D5">
        <w:rPr>
          <w:rFonts w:ascii="Times New Roman" w:hAnsi="Times New Roman"/>
          <w:sz w:val="24"/>
          <w:szCs w:val="24"/>
        </w:rPr>
        <w:t xml:space="preserve"> the list of nominees or candidates for the Board </w:t>
      </w:r>
      <w:r w:rsidR="0042630C" w:rsidRPr="00B009C0">
        <w:rPr>
          <w:rFonts w:ascii="Times New Roman" w:hAnsi="Times New Roman" w:hint="eastAsia"/>
          <w:sz w:val="24"/>
          <w:szCs w:val="24"/>
        </w:rPr>
        <w:t xml:space="preserve">of </w:t>
      </w:r>
      <w:r w:rsidR="00FB2F09">
        <w:rPr>
          <w:rFonts w:ascii="Times New Roman" w:hAnsi="Times New Roman"/>
          <w:sz w:val="24"/>
          <w:szCs w:val="24"/>
        </w:rPr>
        <w:t>Directors.</w:t>
      </w:r>
    </w:p>
    <w:p w14:paraId="763A7107" w14:textId="49058B10" w:rsidR="00105C8A" w:rsidRPr="00B009C0" w:rsidRDefault="00105C8A" w:rsidP="00AF313E">
      <w:pPr>
        <w:numPr>
          <w:ilvl w:val="0"/>
          <w:numId w:val="1"/>
        </w:numPr>
        <w:tabs>
          <w:tab w:val="left" w:pos="567"/>
        </w:tabs>
        <w:spacing w:before="120" w:after="120" w:line="288" w:lineRule="auto"/>
        <w:ind w:left="360" w:hanging="360"/>
        <w:jc w:val="both"/>
        <w:rPr>
          <w:rFonts w:ascii="Times New Roman" w:hAnsi="Times New Roman"/>
          <w:b/>
          <w:sz w:val="24"/>
          <w:szCs w:val="24"/>
        </w:rPr>
      </w:pPr>
      <w:r w:rsidRPr="00B009C0">
        <w:rPr>
          <w:rFonts w:ascii="Times New Roman" w:hAnsi="Times New Roman"/>
          <w:b/>
          <w:sz w:val="24"/>
          <w:szCs w:val="24"/>
        </w:rPr>
        <w:t xml:space="preserve">Number, </w:t>
      </w:r>
      <w:proofErr w:type="gramStart"/>
      <w:r w:rsidRPr="00B009C0">
        <w:rPr>
          <w:rFonts w:ascii="Times New Roman" w:hAnsi="Times New Roman"/>
          <w:b/>
          <w:sz w:val="24"/>
          <w:szCs w:val="24"/>
        </w:rPr>
        <w:t>term</w:t>
      </w:r>
      <w:proofErr w:type="gramEnd"/>
      <w:r w:rsidRPr="00B009C0">
        <w:rPr>
          <w:rFonts w:ascii="Times New Roman" w:hAnsi="Times New Roman"/>
          <w:b/>
          <w:sz w:val="24"/>
          <w:szCs w:val="24"/>
        </w:rPr>
        <w:t xml:space="preserve">, conditions for independent members of </w:t>
      </w:r>
      <w:r w:rsidR="00713A53">
        <w:rPr>
          <w:rFonts w:ascii="Times New Roman" w:hAnsi="Times New Roman"/>
          <w:b/>
          <w:sz w:val="24"/>
          <w:szCs w:val="24"/>
        </w:rPr>
        <w:t>the BOD</w:t>
      </w:r>
      <w:r w:rsidRPr="00B009C0">
        <w:rPr>
          <w:rFonts w:ascii="Times New Roman" w:hAnsi="Times New Roman"/>
          <w:b/>
          <w:sz w:val="24"/>
          <w:szCs w:val="24"/>
        </w:rPr>
        <w:t xml:space="preserve"> and criteria for election as independent members of the </w:t>
      </w:r>
      <w:r w:rsidR="00713A53">
        <w:rPr>
          <w:rFonts w:ascii="Times New Roman" w:hAnsi="Times New Roman"/>
          <w:b/>
          <w:sz w:val="24"/>
          <w:szCs w:val="24"/>
        </w:rPr>
        <w:t>BOD</w:t>
      </w:r>
    </w:p>
    <w:p w14:paraId="3B0F1ED5" w14:textId="1A5AEA25" w:rsidR="00CF47C2" w:rsidRPr="004C60D5" w:rsidRDefault="00713A53" w:rsidP="00804A49">
      <w:pPr>
        <w:pStyle w:val="Footer"/>
        <w:numPr>
          <w:ilvl w:val="0"/>
          <w:numId w:val="29"/>
        </w:numPr>
        <w:tabs>
          <w:tab w:val="clear" w:pos="4320"/>
          <w:tab w:val="clear" w:pos="8640"/>
        </w:tabs>
        <w:spacing w:before="40"/>
        <w:ind w:left="432"/>
        <w:jc w:val="both"/>
        <w:rPr>
          <w:rFonts w:ascii="Times New Roman" w:hAnsi="Times New Roman"/>
          <w:sz w:val="24"/>
          <w:szCs w:val="24"/>
        </w:rPr>
      </w:pPr>
      <w:r w:rsidRPr="00713A53">
        <w:rPr>
          <w:rFonts w:ascii="Times New Roman" w:hAnsi="Times New Roman"/>
          <w:sz w:val="24"/>
          <w:szCs w:val="24"/>
          <w:lang w:val="sv-SE"/>
        </w:rPr>
        <w:t>Number of additional BOD members to be elected</w:t>
      </w:r>
      <w:r w:rsidR="00CF47C2">
        <w:rPr>
          <w:rFonts w:ascii="Times New Roman" w:hAnsi="Times New Roman"/>
          <w:sz w:val="24"/>
          <w:szCs w:val="24"/>
          <w:lang w:val="sv-SE"/>
        </w:rPr>
        <w:tab/>
      </w:r>
      <w:r w:rsidR="00CF47C2" w:rsidRPr="004C60D5">
        <w:rPr>
          <w:rFonts w:ascii="Times New Roman" w:hAnsi="Times New Roman"/>
          <w:sz w:val="24"/>
          <w:szCs w:val="24"/>
        </w:rPr>
        <w:t xml:space="preserve">: </w:t>
      </w:r>
      <w:r w:rsidR="00CF47C2" w:rsidRPr="004C60D5">
        <w:rPr>
          <w:rFonts w:ascii="Times New Roman" w:hAnsi="Times New Roman"/>
          <w:sz w:val="24"/>
          <w:szCs w:val="24"/>
        </w:rPr>
        <w:tab/>
      </w:r>
      <w:r w:rsidR="00CF47C2" w:rsidRPr="00F130EE">
        <w:rPr>
          <w:rFonts w:ascii="Times New Roman" w:hAnsi="Times New Roman"/>
          <w:sz w:val="24"/>
          <w:szCs w:val="24"/>
          <w:lang w:val="sv-SE"/>
        </w:rPr>
        <w:t xml:space="preserve">01 </w:t>
      </w:r>
      <w:r w:rsidR="00CF47C2" w:rsidRPr="004C60D5">
        <w:rPr>
          <w:rFonts w:ascii="Times New Roman" w:hAnsi="Times New Roman"/>
          <w:sz w:val="24"/>
          <w:szCs w:val="24"/>
        </w:rPr>
        <w:t>person</w:t>
      </w:r>
    </w:p>
    <w:p w14:paraId="4E1EA154" w14:textId="77777777" w:rsidR="0042630C" w:rsidRPr="004C60D5" w:rsidRDefault="0042630C" w:rsidP="00804A49">
      <w:pPr>
        <w:pStyle w:val="Footer"/>
        <w:numPr>
          <w:ilvl w:val="0"/>
          <w:numId w:val="29"/>
        </w:numPr>
        <w:tabs>
          <w:tab w:val="clear" w:pos="4320"/>
          <w:tab w:val="clear" w:pos="8640"/>
        </w:tabs>
        <w:spacing w:before="40"/>
        <w:ind w:left="432"/>
        <w:jc w:val="both"/>
        <w:rPr>
          <w:rFonts w:ascii="Times New Roman" w:hAnsi="Times New Roman"/>
          <w:sz w:val="24"/>
          <w:szCs w:val="24"/>
        </w:rPr>
      </w:pPr>
      <w:r w:rsidRPr="004C60D5">
        <w:rPr>
          <w:rFonts w:ascii="Times New Roman" w:hAnsi="Times New Roman"/>
          <w:sz w:val="24"/>
          <w:szCs w:val="24"/>
        </w:rPr>
        <w:t xml:space="preserve">Term </w:t>
      </w:r>
      <w:r w:rsidRPr="004C60D5">
        <w:rPr>
          <w:rFonts w:ascii="Times New Roman" w:hAnsi="Times New Roman"/>
          <w:sz w:val="24"/>
          <w:szCs w:val="24"/>
        </w:rPr>
        <w:tab/>
      </w:r>
      <w:r w:rsidR="00363E3A">
        <w:rPr>
          <w:rFonts w:ascii="Times New Roman" w:hAnsi="Times New Roman"/>
          <w:sz w:val="24"/>
          <w:szCs w:val="24"/>
          <w:lang w:val="en-US"/>
        </w:rPr>
        <w:tab/>
      </w:r>
      <w:r w:rsidR="00363E3A">
        <w:rPr>
          <w:rFonts w:ascii="Times New Roman" w:hAnsi="Times New Roman"/>
          <w:sz w:val="24"/>
          <w:szCs w:val="24"/>
          <w:lang w:val="en-US"/>
        </w:rPr>
        <w:tab/>
      </w:r>
      <w:r w:rsidR="00363E3A">
        <w:rPr>
          <w:rFonts w:ascii="Times New Roman" w:hAnsi="Times New Roman"/>
          <w:sz w:val="24"/>
          <w:szCs w:val="24"/>
          <w:lang w:val="en-US"/>
        </w:rPr>
        <w:tab/>
      </w:r>
      <w:r w:rsidR="00363E3A">
        <w:rPr>
          <w:rFonts w:ascii="Times New Roman" w:hAnsi="Times New Roman"/>
          <w:sz w:val="24"/>
          <w:szCs w:val="24"/>
          <w:lang w:val="en-US"/>
        </w:rPr>
        <w:tab/>
      </w:r>
      <w:r w:rsidR="00363E3A">
        <w:rPr>
          <w:rFonts w:ascii="Times New Roman" w:hAnsi="Times New Roman"/>
          <w:sz w:val="24"/>
          <w:szCs w:val="24"/>
          <w:lang w:val="en-US"/>
        </w:rPr>
        <w:tab/>
      </w:r>
      <w:r w:rsidRPr="004C60D5">
        <w:rPr>
          <w:rFonts w:ascii="Times New Roman" w:hAnsi="Times New Roman"/>
          <w:sz w:val="24"/>
          <w:szCs w:val="24"/>
        </w:rPr>
        <w:t xml:space="preserve">: </w:t>
      </w:r>
      <w:r w:rsidRPr="004C60D5">
        <w:rPr>
          <w:rFonts w:ascii="Times New Roman" w:hAnsi="Times New Roman"/>
          <w:sz w:val="24"/>
          <w:szCs w:val="24"/>
        </w:rPr>
        <w:tab/>
      </w:r>
      <w:r w:rsidR="002126E1">
        <w:rPr>
          <w:rFonts w:ascii="Times New Roman" w:hAnsi="Times New Roman"/>
          <w:sz w:val="24"/>
          <w:szCs w:val="24"/>
          <w:lang w:val="en-US"/>
        </w:rPr>
        <w:t xml:space="preserve">2020 </w:t>
      </w:r>
      <w:r w:rsidRPr="004C60D5">
        <w:rPr>
          <w:rFonts w:ascii="Times New Roman" w:hAnsi="Times New Roman"/>
          <w:sz w:val="24"/>
          <w:szCs w:val="24"/>
        </w:rPr>
        <w:t xml:space="preserve">- </w:t>
      </w:r>
      <w:r w:rsidR="002126E1">
        <w:rPr>
          <w:rFonts w:ascii="Times New Roman" w:hAnsi="Times New Roman"/>
          <w:sz w:val="24"/>
          <w:szCs w:val="24"/>
          <w:lang w:val="en-US"/>
        </w:rPr>
        <w:t>2025</w:t>
      </w:r>
    </w:p>
    <w:p w14:paraId="081FE617" w14:textId="0F35E5A6" w:rsidR="0042630C" w:rsidRPr="004C60D5" w:rsidRDefault="00713A53" w:rsidP="00804A49">
      <w:pPr>
        <w:pStyle w:val="Footer"/>
        <w:numPr>
          <w:ilvl w:val="0"/>
          <w:numId w:val="29"/>
        </w:numPr>
        <w:tabs>
          <w:tab w:val="clear" w:pos="4320"/>
          <w:tab w:val="clear" w:pos="8640"/>
        </w:tabs>
        <w:spacing w:before="40"/>
        <w:ind w:left="432"/>
        <w:jc w:val="both"/>
        <w:rPr>
          <w:rFonts w:ascii="Times New Roman" w:hAnsi="Times New Roman"/>
          <w:sz w:val="24"/>
          <w:szCs w:val="24"/>
        </w:rPr>
      </w:pPr>
      <w:r w:rsidRPr="00713A53">
        <w:rPr>
          <w:rFonts w:ascii="Times New Roman" w:hAnsi="Times New Roman"/>
          <w:sz w:val="24"/>
          <w:szCs w:val="24"/>
        </w:rPr>
        <w:t>Maximum number of nominees and candidates for the BOD election</w:t>
      </w:r>
      <w:r w:rsidR="002126E1" w:rsidRPr="002126E1">
        <w:rPr>
          <w:rFonts w:ascii="Times New Roman" w:hAnsi="Times New Roman" w:hint="eastAsia"/>
          <w:sz w:val="24"/>
          <w:szCs w:val="24"/>
          <w:lang w:val="en-US"/>
        </w:rPr>
        <w:t xml:space="preserve">: </w:t>
      </w:r>
      <w:r w:rsidRPr="00713A53">
        <w:rPr>
          <w:rFonts w:ascii="Times New Roman" w:hAnsi="Times New Roman"/>
          <w:sz w:val="24"/>
          <w:szCs w:val="24"/>
          <w:lang w:val="en-US"/>
        </w:rPr>
        <w:t>Unlimited</w:t>
      </w:r>
    </w:p>
    <w:p w14:paraId="4ACABA46" w14:textId="0494C006" w:rsidR="0042630C" w:rsidRPr="00071067" w:rsidRDefault="00713A53" w:rsidP="00071067">
      <w:pPr>
        <w:pStyle w:val="Footer"/>
        <w:numPr>
          <w:ilvl w:val="0"/>
          <w:numId w:val="29"/>
        </w:numPr>
        <w:tabs>
          <w:tab w:val="clear" w:pos="4320"/>
          <w:tab w:val="clear" w:pos="8640"/>
        </w:tabs>
        <w:spacing w:before="40"/>
        <w:ind w:left="432"/>
        <w:jc w:val="both"/>
        <w:rPr>
          <w:rFonts w:ascii="Times New Roman" w:hAnsi="Times New Roman"/>
          <w:i/>
          <w:sz w:val="24"/>
          <w:szCs w:val="24"/>
        </w:rPr>
      </w:pPr>
      <w:r w:rsidRPr="00713A53">
        <w:rPr>
          <w:rFonts w:ascii="Times New Roman" w:hAnsi="Times New Roman"/>
          <w:sz w:val="24"/>
          <w:szCs w:val="24"/>
          <w:lang w:val="en-US"/>
        </w:rPr>
        <w:t xml:space="preserve">Election standards for Independent Board Members: As stipulated in Clauses 1, 2, and 3 of Article 155 of the Law </w:t>
      </w:r>
      <w:r>
        <w:rPr>
          <w:rFonts w:ascii="Times New Roman" w:hAnsi="Times New Roman"/>
          <w:sz w:val="24"/>
          <w:szCs w:val="24"/>
          <w:lang w:val="en-US"/>
        </w:rPr>
        <w:t xml:space="preserve">on </w:t>
      </w:r>
      <w:r w:rsidRPr="00713A53">
        <w:rPr>
          <w:rFonts w:ascii="Times New Roman" w:hAnsi="Times New Roman"/>
          <w:sz w:val="24"/>
          <w:szCs w:val="24"/>
          <w:lang w:val="en-US"/>
        </w:rPr>
        <w:t>Enterprise No. 59/2020/QH14</w:t>
      </w:r>
      <w:r w:rsidR="00071067">
        <w:rPr>
          <w:rFonts w:ascii="Times New Roman" w:hAnsi="Times New Roman"/>
          <w:sz w:val="24"/>
          <w:szCs w:val="24"/>
          <w:lang w:val="en-US"/>
        </w:rPr>
        <w:t>.</w:t>
      </w:r>
    </w:p>
    <w:p w14:paraId="5E58F8ED" w14:textId="584D950E" w:rsidR="0042630C" w:rsidRDefault="00713A53" w:rsidP="00804A49">
      <w:pPr>
        <w:pStyle w:val="BodyText2"/>
        <w:numPr>
          <w:ilvl w:val="0"/>
          <w:numId w:val="30"/>
        </w:numPr>
        <w:spacing w:before="40" w:after="0" w:line="240" w:lineRule="auto"/>
        <w:ind w:left="432"/>
        <w:jc w:val="both"/>
        <w:rPr>
          <w:sz w:val="24"/>
          <w:szCs w:val="24"/>
          <w:lang w:val="sv-SE"/>
        </w:rPr>
      </w:pPr>
      <w:r w:rsidRPr="00713A53">
        <w:rPr>
          <w:sz w:val="24"/>
          <w:szCs w:val="24"/>
          <w:lang w:val="sv-SE"/>
        </w:rPr>
        <w:lastRenderedPageBreak/>
        <w:t>Must be at least 21 years old, possess full civil act capacity, and not fall under any category prohibited from establishing or managing enterprises under the law</w:t>
      </w:r>
      <w:r w:rsidR="0042630C" w:rsidRPr="004C60D5">
        <w:rPr>
          <w:sz w:val="24"/>
          <w:szCs w:val="24"/>
          <w:lang w:val="sv-SE"/>
        </w:rPr>
        <w:t>;</w:t>
      </w:r>
    </w:p>
    <w:p w14:paraId="165292B6" w14:textId="23E699CB" w:rsidR="002126E1" w:rsidRPr="002126E1" w:rsidRDefault="00713A53" w:rsidP="00804A49">
      <w:pPr>
        <w:pStyle w:val="BodyText2"/>
        <w:numPr>
          <w:ilvl w:val="0"/>
          <w:numId w:val="30"/>
        </w:numPr>
        <w:spacing w:before="40" w:after="0" w:line="240" w:lineRule="auto"/>
        <w:ind w:left="432"/>
        <w:jc w:val="both"/>
        <w:rPr>
          <w:sz w:val="24"/>
          <w:szCs w:val="24"/>
          <w:lang w:val="sv-SE"/>
        </w:rPr>
      </w:pPr>
      <w:r w:rsidRPr="00713A53">
        <w:rPr>
          <w:bCs/>
          <w:sz w:val="24"/>
          <w:szCs w:val="24"/>
          <w:lang w:val="pt-BR"/>
        </w:rPr>
        <w:t>Must have professional qualifications and experience in business management of the company and are not necessarily required to be a shareholder, unless otherwise specified by the company's Charter</w:t>
      </w:r>
      <w:r w:rsidR="002126E1" w:rsidRPr="002126E1">
        <w:rPr>
          <w:bCs/>
          <w:sz w:val="24"/>
          <w:szCs w:val="24"/>
          <w:lang w:val="pt-BR"/>
        </w:rPr>
        <w:t>;</w:t>
      </w:r>
    </w:p>
    <w:p w14:paraId="78D31832" w14:textId="576A8A39" w:rsidR="002126E1" w:rsidRPr="000B5ADA" w:rsidRDefault="00713A53" w:rsidP="00804A49">
      <w:pPr>
        <w:pStyle w:val="BodyText2"/>
        <w:numPr>
          <w:ilvl w:val="0"/>
          <w:numId w:val="30"/>
        </w:numPr>
        <w:spacing w:before="40" w:after="0" w:line="240" w:lineRule="auto"/>
        <w:ind w:left="432"/>
        <w:jc w:val="both"/>
        <w:rPr>
          <w:sz w:val="24"/>
          <w:szCs w:val="24"/>
          <w:lang w:val="sv-SE"/>
        </w:rPr>
      </w:pPr>
      <w:r>
        <w:rPr>
          <w:bCs/>
          <w:sz w:val="24"/>
          <w:szCs w:val="24"/>
          <w:lang w:val="pt-BR"/>
        </w:rPr>
        <w:t>M</w:t>
      </w:r>
      <w:r w:rsidR="002126E1" w:rsidRPr="002126E1">
        <w:rPr>
          <w:bCs/>
          <w:sz w:val="24"/>
          <w:szCs w:val="24"/>
          <w:lang w:val="pt-BR"/>
        </w:rPr>
        <w:t xml:space="preserve">ember of </w:t>
      </w:r>
      <w:r w:rsidR="00532823">
        <w:rPr>
          <w:bCs/>
          <w:sz w:val="24"/>
          <w:szCs w:val="24"/>
          <w:lang w:val="pt-BR"/>
        </w:rPr>
        <w:t xml:space="preserve">the </w:t>
      </w:r>
      <w:r>
        <w:rPr>
          <w:bCs/>
          <w:sz w:val="24"/>
          <w:szCs w:val="24"/>
          <w:lang w:val="pt-BR"/>
        </w:rPr>
        <w:t>BOD</w:t>
      </w:r>
      <w:r w:rsidR="00532823">
        <w:rPr>
          <w:bCs/>
          <w:sz w:val="24"/>
          <w:szCs w:val="24"/>
          <w:lang w:val="pt-BR"/>
        </w:rPr>
        <w:t xml:space="preserve"> of a company must not concurrently be a member of the </w:t>
      </w:r>
      <w:r>
        <w:rPr>
          <w:bCs/>
          <w:sz w:val="24"/>
          <w:szCs w:val="24"/>
          <w:lang w:val="pt-BR"/>
        </w:rPr>
        <w:t>BOD</w:t>
      </w:r>
      <w:r w:rsidR="00532823">
        <w:rPr>
          <w:bCs/>
          <w:sz w:val="24"/>
          <w:szCs w:val="24"/>
          <w:lang w:val="pt-BR"/>
        </w:rPr>
        <w:t xml:space="preserve"> of more than 05 other companies;</w:t>
      </w:r>
    </w:p>
    <w:p w14:paraId="55542C53" w14:textId="3867FFBA" w:rsidR="000852ED" w:rsidRDefault="00713A53" w:rsidP="000852ED">
      <w:pPr>
        <w:numPr>
          <w:ilvl w:val="0"/>
          <w:numId w:val="1"/>
        </w:numPr>
        <w:tabs>
          <w:tab w:val="left" w:pos="567"/>
        </w:tabs>
        <w:spacing w:before="40" w:after="40" w:line="288" w:lineRule="auto"/>
        <w:ind w:left="360" w:hanging="360"/>
        <w:jc w:val="both"/>
        <w:rPr>
          <w:rFonts w:ascii="Times New Roman" w:hAnsi="Times New Roman"/>
          <w:b/>
          <w:sz w:val="24"/>
          <w:szCs w:val="24"/>
          <w:lang w:val="sv-SE"/>
        </w:rPr>
      </w:pPr>
      <w:r w:rsidRPr="00713A53">
        <w:rPr>
          <w:rFonts w:ascii="Times New Roman" w:hAnsi="Times New Roman"/>
          <w:b/>
          <w:sz w:val="24"/>
          <w:szCs w:val="24"/>
          <w:lang w:val="sv-SE"/>
        </w:rPr>
        <w:t>Nomination of Candidates</w:t>
      </w:r>
      <w:r w:rsidR="000852ED">
        <w:rPr>
          <w:rFonts w:ascii="Times New Roman" w:hAnsi="Times New Roman"/>
          <w:b/>
          <w:sz w:val="24"/>
          <w:szCs w:val="24"/>
          <w:lang w:val="sv-SE"/>
        </w:rPr>
        <w:t>:</w:t>
      </w:r>
    </w:p>
    <w:p w14:paraId="1935573A" w14:textId="15ECBB26" w:rsidR="00A40552" w:rsidRPr="00414FE7" w:rsidRDefault="000852ED" w:rsidP="000852ED">
      <w:pPr>
        <w:tabs>
          <w:tab w:val="left" w:pos="567"/>
        </w:tabs>
        <w:spacing w:before="40" w:after="40" w:line="288" w:lineRule="auto"/>
        <w:jc w:val="both"/>
        <w:rPr>
          <w:rFonts w:ascii="Times New Roman" w:hAnsi="Times New Roman"/>
          <w:sz w:val="22"/>
          <w:szCs w:val="24"/>
          <w:lang w:val="sv-SE"/>
        </w:rPr>
      </w:pPr>
      <w:r>
        <w:rPr>
          <w:rFonts w:ascii="Times New Roman" w:hAnsi="Times New Roman"/>
          <w:b/>
          <w:sz w:val="24"/>
          <w:szCs w:val="24"/>
          <w:lang w:val="sv-SE"/>
        </w:rPr>
        <w:tab/>
      </w:r>
      <w:r w:rsidR="002472DE">
        <w:rPr>
          <w:rFonts w:ascii="Times New Roman" w:hAnsi="Times New Roman"/>
          <w:sz w:val="24"/>
          <w:szCs w:val="24"/>
          <w:lang w:val="sv-SE"/>
        </w:rPr>
        <w:t xml:space="preserve">- </w:t>
      </w:r>
      <w:r w:rsidR="00713A53" w:rsidRPr="00713A53">
        <w:rPr>
          <w:rFonts w:ascii="Times New Roman" w:hAnsi="Times New Roman"/>
          <w:sz w:val="24"/>
          <w:szCs w:val="24"/>
          <w:lang w:val="sv-SE"/>
        </w:rPr>
        <w:t>The nomination of Board of Directors (BOD) candidates shall comply with Clause 2, Article 25 of the Company’s 2023 Charter as follows</w:t>
      </w:r>
      <w:r w:rsidR="00AC0BEE" w:rsidRPr="000852ED">
        <w:rPr>
          <w:rFonts w:ascii="Times New Roman" w:hAnsi="Times New Roman"/>
          <w:sz w:val="24"/>
          <w:szCs w:val="24"/>
          <w:lang w:val="sv-SE"/>
        </w:rPr>
        <w:t xml:space="preserve">: </w:t>
      </w:r>
      <w:r w:rsidR="00AC0BEE" w:rsidRPr="000852ED">
        <w:rPr>
          <w:rFonts w:ascii="Times New Roman" w:hAnsi="Times New Roman" w:hint="eastAsia"/>
          <w:sz w:val="24"/>
          <w:szCs w:val="24"/>
          <w:lang w:val="sv-SE"/>
        </w:rPr>
        <w:t xml:space="preserve">Shareholders </w:t>
      </w:r>
      <w:r w:rsidR="00414FE7" w:rsidRPr="00414FE7">
        <w:rPr>
          <w:rFonts w:ascii="Times New Roman" w:hAnsi="Times New Roman"/>
          <w:sz w:val="24"/>
          <w:szCs w:val="26"/>
          <w:lang w:val="pt-BR"/>
        </w:rPr>
        <w:t xml:space="preserve">have the right to </w:t>
      </w:r>
      <w:r w:rsidR="00713A53" w:rsidRPr="00713A53">
        <w:rPr>
          <w:rFonts w:ascii="Times New Roman" w:hAnsi="Times New Roman"/>
          <w:sz w:val="24"/>
          <w:szCs w:val="26"/>
          <w:lang w:val="pt-BR"/>
        </w:rPr>
        <w:t>aggregate</w:t>
      </w:r>
      <w:r w:rsidR="00414FE7" w:rsidRPr="00414FE7">
        <w:rPr>
          <w:rFonts w:ascii="Times New Roman" w:hAnsi="Times New Roman"/>
          <w:sz w:val="24"/>
          <w:szCs w:val="26"/>
          <w:lang w:val="pt-BR"/>
        </w:rPr>
        <w:t xml:space="preserve"> their votes to nominate candidates for the Board of Directors. Shareholders or groups of shareholders holding from 10% to less than 20% of the total voting shares may nominate one (01) candidate; from 20% to less than 50% may nominate up to two (02) candidates; from 50% to less than 65% may nominate up to three (03) candidates; from 65% or more may nominate the full number of candidates.</w:t>
      </w:r>
    </w:p>
    <w:p w14:paraId="2E601534" w14:textId="65656C82" w:rsidR="00CD7B5F" w:rsidRPr="00B62EB9" w:rsidRDefault="00CD7B5F" w:rsidP="00B62EB9">
      <w:pPr>
        <w:numPr>
          <w:ilvl w:val="0"/>
          <w:numId w:val="1"/>
        </w:numPr>
        <w:tabs>
          <w:tab w:val="left" w:pos="567"/>
        </w:tabs>
        <w:spacing w:before="40" w:after="40" w:line="288" w:lineRule="auto"/>
        <w:ind w:left="360" w:hanging="360"/>
        <w:jc w:val="both"/>
        <w:rPr>
          <w:rFonts w:ascii="Times New Roman" w:hAnsi="Times New Roman"/>
          <w:b/>
          <w:sz w:val="24"/>
          <w:szCs w:val="24"/>
        </w:rPr>
      </w:pPr>
      <w:r w:rsidRPr="00B62EB9">
        <w:rPr>
          <w:rFonts w:ascii="Times New Roman" w:hAnsi="Times New Roman"/>
          <w:b/>
          <w:sz w:val="24"/>
          <w:szCs w:val="24"/>
        </w:rPr>
        <w:t xml:space="preserve">Application for nomination and candidacy </w:t>
      </w:r>
      <w:r w:rsidR="00713A53">
        <w:rPr>
          <w:rFonts w:ascii="Times New Roman" w:hAnsi="Times New Roman"/>
          <w:b/>
          <w:sz w:val="24"/>
          <w:szCs w:val="24"/>
        </w:rPr>
        <w:t>for</w:t>
      </w:r>
      <w:r w:rsidRPr="00B62EB9">
        <w:rPr>
          <w:rFonts w:ascii="Times New Roman" w:hAnsi="Times New Roman"/>
          <w:b/>
          <w:sz w:val="24"/>
          <w:szCs w:val="24"/>
        </w:rPr>
        <w:t xml:space="preserve"> </w:t>
      </w:r>
      <w:proofErr w:type="gramStart"/>
      <w:r w:rsidR="00713A53">
        <w:rPr>
          <w:rFonts w:ascii="Times New Roman" w:hAnsi="Times New Roman"/>
          <w:b/>
          <w:sz w:val="24"/>
          <w:szCs w:val="24"/>
        </w:rPr>
        <w:t>I</w:t>
      </w:r>
      <w:r w:rsidRPr="00B62EB9">
        <w:rPr>
          <w:rFonts w:ascii="Times New Roman" w:hAnsi="Times New Roman"/>
          <w:b/>
          <w:sz w:val="24"/>
          <w:szCs w:val="24"/>
        </w:rPr>
        <w:t>ndependent</w:t>
      </w:r>
      <w:proofErr w:type="gramEnd"/>
      <w:r w:rsidRPr="00B62EB9">
        <w:rPr>
          <w:rFonts w:ascii="Times New Roman" w:hAnsi="Times New Roman"/>
          <w:b/>
          <w:sz w:val="24"/>
          <w:szCs w:val="24"/>
        </w:rPr>
        <w:t xml:space="preserve"> member of the </w:t>
      </w:r>
      <w:r w:rsidR="00713A53">
        <w:rPr>
          <w:rFonts w:ascii="Times New Roman" w:hAnsi="Times New Roman"/>
          <w:b/>
          <w:sz w:val="24"/>
          <w:szCs w:val="24"/>
        </w:rPr>
        <w:t>BOD</w:t>
      </w:r>
    </w:p>
    <w:p w14:paraId="371A2A28" w14:textId="1A7CCECC" w:rsidR="00EF49D7" w:rsidRPr="00830AA4" w:rsidRDefault="00830AA4" w:rsidP="00830AA4">
      <w:pPr>
        <w:pStyle w:val="Footer"/>
        <w:tabs>
          <w:tab w:val="clear" w:pos="4320"/>
          <w:tab w:val="clear" w:pos="8640"/>
          <w:tab w:val="left" w:pos="567"/>
        </w:tabs>
        <w:spacing w:before="40" w:after="40" w:line="288" w:lineRule="auto"/>
        <w:jc w:val="both"/>
        <w:rPr>
          <w:rFonts w:ascii="Times New Roman" w:hAnsi="Times New Roman"/>
          <w:sz w:val="24"/>
          <w:szCs w:val="24"/>
          <w:lang w:val="sv-SE"/>
        </w:rPr>
      </w:pPr>
      <w:r w:rsidRPr="00830AA4">
        <w:rPr>
          <w:rFonts w:ascii="Times New Roman" w:hAnsi="Times New Roman"/>
          <w:sz w:val="24"/>
          <w:szCs w:val="24"/>
          <w:lang w:val="sv-SE"/>
        </w:rPr>
        <w:t xml:space="preserve">VI.1 Application </w:t>
      </w:r>
      <w:r w:rsidR="00EF49D7" w:rsidRPr="00830AA4">
        <w:rPr>
          <w:rFonts w:ascii="Times New Roman" w:hAnsi="Times New Roman" w:hint="eastAsia"/>
          <w:sz w:val="24"/>
          <w:szCs w:val="24"/>
          <w:lang w:val="sv-SE"/>
        </w:rPr>
        <w:t xml:space="preserve">for </w:t>
      </w:r>
      <w:r w:rsidR="00EF49D7" w:rsidRPr="00830AA4">
        <w:rPr>
          <w:rFonts w:ascii="Times New Roman" w:hAnsi="Times New Roman"/>
          <w:sz w:val="24"/>
          <w:szCs w:val="24"/>
          <w:lang w:val="sv-SE"/>
        </w:rPr>
        <w:t xml:space="preserve">candidacy and nomination to the </w:t>
      </w:r>
      <w:r w:rsidR="00713A53">
        <w:rPr>
          <w:rFonts w:ascii="Times New Roman" w:hAnsi="Times New Roman"/>
          <w:sz w:val="24"/>
          <w:szCs w:val="24"/>
          <w:lang w:val="sv-SE"/>
        </w:rPr>
        <w:t>BOD</w:t>
      </w:r>
    </w:p>
    <w:p w14:paraId="01D01834" w14:textId="598E4C93" w:rsidR="00EF49D7" w:rsidRPr="000C1283" w:rsidRDefault="00713A53"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713A53">
        <w:rPr>
          <w:rFonts w:ascii="Times New Roman" w:hAnsi="Times New Roman"/>
          <w:sz w:val="24"/>
          <w:szCs w:val="24"/>
          <w:lang w:val="pt-BR"/>
        </w:rPr>
        <w:t xml:space="preserve">Shareholders who meet the qualifications and conditions for </w:t>
      </w:r>
      <w:r>
        <w:rPr>
          <w:rFonts w:ascii="Times New Roman" w:hAnsi="Times New Roman"/>
          <w:sz w:val="24"/>
          <w:szCs w:val="24"/>
          <w:lang w:val="pt-BR"/>
        </w:rPr>
        <w:t>the member of BOD</w:t>
      </w:r>
      <w:r w:rsidRPr="00713A53">
        <w:rPr>
          <w:rFonts w:ascii="Times New Roman" w:hAnsi="Times New Roman"/>
          <w:sz w:val="24"/>
          <w:szCs w:val="24"/>
          <w:lang w:val="pt-BR"/>
        </w:rPr>
        <w:t xml:space="preserve"> as stipulated in Sections IV and V may submit an application for nomination or candidacy</w:t>
      </w:r>
      <w:r>
        <w:rPr>
          <w:rFonts w:ascii="Times New Roman" w:hAnsi="Times New Roman"/>
          <w:sz w:val="24"/>
          <w:szCs w:val="24"/>
          <w:lang w:val="pt-BR"/>
        </w:rPr>
        <w:t xml:space="preserve"> </w:t>
      </w:r>
      <w:r w:rsidR="00EF49D7" w:rsidRPr="000C1283">
        <w:rPr>
          <w:rFonts w:ascii="Times New Roman" w:hAnsi="Times New Roman"/>
          <w:sz w:val="24"/>
          <w:szCs w:val="24"/>
          <w:lang w:val="pt-BR"/>
        </w:rPr>
        <w:t xml:space="preserve">to the Board of </w:t>
      </w:r>
      <w:r w:rsidR="00EF49D7" w:rsidRPr="000C1283">
        <w:rPr>
          <w:rFonts w:ascii="Times New Roman" w:hAnsi="Times New Roman" w:hint="eastAsia"/>
          <w:sz w:val="24"/>
          <w:szCs w:val="24"/>
          <w:lang w:val="pt-BR"/>
        </w:rPr>
        <w:t xml:space="preserve">Directors </w:t>
      </w:r>
      <w:r w:rsidR="00EF49D7" w:rsidRPr="000C1283">
        <w:rPr>
          <w:rFonts w:ascii="Times New Roman" w:hAnsi="Times New Roman"/>
          <w:sz w:val="24"/>
          <w:szCs w:val="24"/>
          <w:lang w:val="pt-BR"/>
        </w:rPr>
        <w:t>.</w:t>
      </w:r>
    </w:p>
    <w:p w14:paraId="273D23F0" w14:textId="08588DC1" w:rsidR="00EF49D7" w:rsidRPr="000C1283" w:rsidRDefault="00A141AA"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A141AA">
        <w:rPr>
          <w:rFonts w:ascii="Times New Roman" w:hAnsi="Times New Roman"/>
          <w:sz w:val="24"/>
          <w:szCs w:val="24"/>
          <w:lang w:val="pt-BR"/>
        </w:rPr>
        <w:t>The application for nomination or candidacy for the Board of Directors</w:t>
      </w:r>
      <w:r>
        <w:rPr>
          <w:rFonts w:ascii="Times New Roman" w:hAnsi="Times New Roman"/>
          <w:sz w:val="24"/>
          <w:szCs w:val="24"/>
          <w:lang w:val="pt-BR"/>
        </w:rPr>
        <w:t xml:space="preserve"> </w:t>
      </w:r>
      <w:r w:rsidRPr="00A141AA">
        <w:rPr>
          <w:rFonts w:ascii="Times New Roman" w:hAnsi="Times New Roman"/>
          <w:sz w:val="24"/>
          <w:szCs w:val="24"/>
          <w:lang w:val="pt-BR"/>
        </w:rPr>
        <w:t>must include</w:t>
      </w:r>
      <w:r w:rsidR="00EF49D7" w:rsidRPr="000C1283">
        <w:rPr>
          <w:rFonts w:ascii="Times New Roman" w:hAnsi="Times New Roman"/>
          <w:sz w:val="24"/>
          <w:szCs w:val="24"/>
          <w:lang w:val="pt-BR"/>
        </w:rPr>
        <w:t>:</w:t>
      </w:r>
    </w:p>
    <w:p w14:paraId="6F9865A2" w14:textId="76EBC380" w:rsidR="00EF49D7" w:rsidRPr="0041244A" w:rsidRDefault="00A141AA" w:rsidP="00804A49">
      <w:pPr>
        <w:pStyle w:val="BodyText2"/>
        <w:numPr>
          <w:ilvl w:val="2"/>
          <w:numId w:val="31"/>
        </w:numPr>
        <w:spacing w:before="40" w:after="0" w:line="240" w:lineRule="auto"/>
        <w:ind w:left="432"/>
        <w:jc w:val="both"/>
        <w:rPr>
          <w:sz w:val="24"/>
          <w:szCs w:val="24"/>
          <w:lang w:val="x-none" w:eastAsia="x-none"/>
        </w:rPr>
      </w:pPr>
      <w:r w:rsidRPr="00A141AA">
        <w:rPr>
          <w:sz w:val="24"/>
          <w:szCs w:val="24"/>
          <w:lang w:val="x-none" w:eastAsia="x-none"/>
        </w:rPr>
        <w:t>A nomination or candidacy application form for the BOD</w:t>
      </w:r>
      <w:r w:rsidR="00EF49D7" w:rsidRPr="0041244A">
        <w:rPr>
          <w:sz w:val="24"/>
          <w:szCs w:val="24"/>
          <w:lang w:val="x-none" w:eastAsia="x-none"/>
        </w:rPr>
        <w:t>;</w:t>
      </w:r>
    </w:p>
    <w:p w14:paraId="447FF894" w14:textId="77777777" w:rsidR="00EF49D7" w:rsidRPr="0041244A" w:rsidRDefault="00EF49D7" w:rsidP="00804A49">
      <w:pPr>
        <w:pStyle w:val="BodyText2"/>
        <w:numPr>
          <w:ilvl w:val="2"/>
          <w:numId w:val="31"/>
        </w:numPr>
        <w:spacing w:before="40" w:after="0" w:line="240" w:lineRule="auto"/>
        <w:ind w:left="432"/>
        <w:jc w:val="both"/>
        <w:rPr>
          <w:sz w:val="24"/>
          <w:szCs w:val="24"/>
          <w:lang w:val="x-none" w:eastAsia="x-none"/>
        </w:rPr>
      </w:pPr>
      <w:r w:rsidRPr="0041244A">
        <w:rPr>
          <w:sz w:val="24"/>
          <w:szCs w:val="24"/>
          <w:lang w:val="x-none" w:eastAsia="x-none"/>
        </w:rPr>
        <w:t>Candidate's CV certified by the working agency or local authorities;</w:t>
      </w:r>
    </w:p>
    <w:p w14:paraId="7C702200" w14:textId="79463D28" w:rsidR="00EF49D7" w:rsidRPr="0041244A" w:rsidRDefault="00EF49D7" w:rsidP="00804A49">
      <w:pPr>
        <w:pStyle w:val="BodyText2"/>
        <w:numPr>
          <w:ilvl w:val="2"/>
          <w:numId w:val="31"/>
        </w:numPr>
        <w:spacing w:before="40" w:after="0" w:line="240" w:lineRule="auto"/>
        <w:ind w:left="432"/>
        <w:jc w:val="both"/>
        <w:rPr>
          <w:sz w:val="24"/>
          <w:szCs w:val="24"/>
          <w:lang w:val="x-none" w:eastAsia="x-none"/>
        </w:rPr>
      </w:pPr>
      <w:r w:rsidRPr="0041244A">
        <w:rPr>
          <w:sz w:val="24"/>
          <w:szCs w:val="24"/>
          <w:lang w:val="x-none" w:eastAsia="x-none"/>
        </w:rPr>
        <w:t xml:space="preserve">Copies of the following documents: </w:t>
      </w:r>
      <w:r w:rsidR="00A141AA">
        <w:rPr>
          <w:sz w:val="24"/>
          <w:szCs w:val="24"/>
          <w:lang w:val="en-US" w:eastAsia="x-none"/>
        </w:rPr>
        <w:t>ID</w:t>
      </w:r>
      <w:r w:rsidRPr="0041244A">
        <w:rPr>
          <w:sz w:val="24"/>
          <w:szCs w:val="24"/>
          <w:lang w:val="x-none" w:eastAsia="x-none"/>
        </w:rPr>
        <w:t xml:space="preserve">/ Passport </w:t>
      </w:r>
      <w:r w:rsidR="00830AA4">
        <w:rPr>
          <w:sz w:val="24"/>
          <w:szCs w:val="24"/>
          <w:lang w:eastAsia="x-none"/>
        </w:rPr>
        <w:t>.</w:t>
      </w:r>
    </w:p>
    <w:p w14:paraId="74D54AD7" w14:textId="77777777" w:rsidR="00EF49D7" w:rsidRPr="0041244A" w:rsidRDefault="00EF49D7" w:rsidP="00804A49">
      <w:pPr>
        <w:pStyle w:val="BodyText2"/>
        <w:numPr>
          <w:ilvl w:val="2"/>
          <w:numId w:val="31"/>
        </w:numPr>
        <w:spacing w:before="40" w:after="0" w:line="240" w:lineRule="auto"/>
        <w:ind w:left="432"/>
        <w:jc w:val="both"/>
        <w:rPr>
          <w:sz w:val="24"/>
          <w:szCs w:val="24"/>
          <w:lang w:val="x-none" w:eastAsia="x-none"/>
        </w:rPr>
      </w:pPr>
      <w:r w:rsidRPr="0041244A">
        <w:rPr>
          <w:sz w:val="24"/>
          <w:szCs w:val="24"/>
          <w:lang w:val="x-none" w:eastAsia="x-none"/>
        </w:rPr>
        <w:t>Certificates of cultural and professional qualifications (if any)</w:t>
      </w:r>
    </w:p>
    <w:p w14:paraId="35A5093A" w14:textId="69115022" w:rsidR="00EF49D7" w:rsidRPr="0041244A" w:rsidRDefault="00EF49D7" w:rsidP="00804A49">
      <w:pPr>
        <w:pStyle w:val="BodyText2"/>
        <w:numPr>
          <w:ilvl w:val="2"/>
          <w:numId w:val="31"/>
        </w:numPr>
        <w:spacing w:before="40" w:after="0" w:line="240" w:lineRule="auto"/>
        <w:ind w:left="432"/>
        <w:jc w:val="both"/>
        <w:rPr>
          <w:sz w:val="24"/>
          <w:szCs w:val="24"/>
          <w:lang w:val="x-none" w:eastAsia="x-none"/>
        </w:rPr>
      </w:pPr>
      <w:r w:rsidRPr="0041244A">
        <w:rPr>
          <w:sz w:val="24"/>
          <w:szCs w:val="24"/>
          <w:lang w:val="x-none" w:eastAsia="x-none"/>
        </w:rPr>
        <w:t>Documents confirming the ownership ratio of shareholders/groups of shareholders</w:t>
      </w:r>
      <w:r w:rsidR="00A141AA">
        <w:rPr>
          <w:sz w:val="24"/>
          <w:szCs w:val="24"/>
          <w:lang w:val="en-US" w:eastAsia="x-none"/>
        </w:rPr>
        <w:t>,</w:t>
      </w:r>
      <w:r w:rsidRPr="0041244A">
        <w:rPr>
          <w:sz w:val="24"/>
          <w:szCs w:val="24"/>
          <w:lang w:val="x-none" w:eastAsia="x-none"/>
        </w:rPr>
        <w:t xml:space="preserve"> meeting the nomination conditions as prescribed in this </w:t>
      </w:r>
      <w:r w:rsidR="00A141AA">
        <w:rPr>
          <w:sz w:val="24"/>
          <w:szCs w:val="24"/>
          <w:lang w:val="en-US" w:eastAsia="x-none"/>
        </w:rPr>
        <w:t>Charter</w:t>
      </w:r>
      <w:r w:rsidRPr="0041244A">
        <w:rPr>
          <w:sz w:val="24"/>
          <w:szCs w:val="24"/>
          <w:lang w:val="x-none" w:eastAsia="x-none"/>
        </w:rPr>
        <w:t>.</w:t>
      </w:r>
    </w:p>
    <w:p w14:paraId="175FB7EF" w14:textId="4B47BDFF" w:rsidR="00EF49D7" w:rsidRPr="00E558E8" w:rsidRDefault="00A141AA"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Pr>
          <w:rFonts w:ascii="Times New Roman" w:hAnsi="Times New Roman"/>
          <w:sz w:val="24"/>
          <w:szCs w:val="24"/>
          <w:lang w:val="pt-BR"/>
        </w:rPr>
        <w:t>The n</w:t>
      </w:r>
      <w:r w:rsidR="00D36224">
        <w:rPr>
          <w:rFonts w:ascii="Times New Roman" w:hAnsi="Times New Roman"/>
          <w:sz w:val="24"/>
          <w:szCs w:val="24"/>
          <w:lang w:val="pt-BR"/>
        </w:rPr>
        <w:t xml:space="preserve">ominee/candidate for the </w:t>
      </w:r>
      <w:r>
        <w:rPr>
          <w:rFonts w:ascii="Times New Roman" w:hAnsi="Times New Roman"/>
          <w:sz w:val="24"/>
          <w:szCs w:val="24"/>
          <w:lang w:val="pt-BR"/>
        </w:rPr>
        <w:t>BOD</w:t>
      </w:r>
      <w:r w:rsidR="00EF49D7" w:rsidRPr="00E558E8">
        <w:rPr>
          <w:rFonts w:ascii="Times New Roman" w:hAnsi="Times New Roman" w:hint="eastAsia"/>
          <w:sz w:val="24"/>
          <w:szCs w:val="24"/>
          <w:lang w:val="pt-BR"/>
        </w:rPr>
        <w:t xml:space="preserve"> </w:t>
      </w:r>
      <w:r w:rsidR="00EF49D7" w:rsidRPr="00E558E8">
        <w:rPr>
          <w:rFonts w:ascii="Times New Roman" w:hAnsi="Times New Roman"/>
          <w:sz w:val="24"/>
          <w:szCs w:val="24"/>
          <w:lang w:val="pt-BR"/>
        </w:rPr>
        <w:t xml:space="preserve">must be responsible before the law and the General Meeting of Shareholders for the accuracy and </w:t>
      </w:r>
      <w:r>
        <w:rPr>
          <w:rFonts w:ascii="Times New Roman" w:hAnsi="Times New Roman"/>
          <w:sz w:val="24"/>
          <w:szCs w:val="24"/>
          <w:lang w:val="pt-BR"/>
        </w:rPr>
        <w:t>truthfulness</w:t>
      </w:r>
      <w:r w:rsidR="00EF49D7" w:rsidRPr="00E558E8">
        <w:rPr>
          <w:rFonts w:ascii="Times New Roman" w:hAnsi="Times New Roman"/>
          <w:sz w:val="24"/>
          <w:szCs w:val="24"/>
          <w:lang w:val="pt-BR"/>
        </w:rPr>
        <w:t xml:space="preserve"> of the </w:t>
      </w:r>
      <w:r>
        <w:rPr>
          <w:rFonts w:ascii="Times New Roman" w:hAnsi="Times New Roman"/>
          <w:sz w:val="24"/>
          <w:szCs w:val="24"/>
          <w:lang w:val="pt-BR"/>
        </w:rPr>
        <w:t>information</w:t>
      </w:r>
      <w:r w:rsidR="00EF49D7" w:rsidRPr="00E558E8">
        <w:rPr>
          <w:rFonts w:ascii="Times New Roman" w:hAnsi="Times New Roman"/>
          <w:sz w:val="24"/>
          <w:szCs w:val="24"/>
          <w:lang w:val="pt-BR"/>
        </w:rPr>
        <w:t xml:space="preserve"> of their profile.</w:t>
      </w:r>
    </w:p>
    <w:p w14:paraId="4E2018B3" w14:textId="77777777" w:rsidR="00CD7B5F" w:rsidRPr="00830AA4" w:rsidRDefault="00830AA4" w:rsidP="00830AA4">
      <w:pPr>
        <w:pStyle w:val="Footer"/>
        <w:tabs>
          <w:tab w:val="clear" w:pos="4320"/>
          <w:tab w:val="clear" w:pos="8640"/>
          <w:tab w:val="left" w:pos="567"/>
        </w:tabs>
        <w:spacing w:before="40" w:after="40" w:line="288" w:lineRule="auto"/>
        <w:jc w:val="both"/>
        <w:rPr>
          <w:rFonts w:ascii="Times New Roman" w:hAnsi="Times New Roman"/>
          <w:sz w:val="24"/>
          <w:szCs w:val="24"/>
          <w:lang w:val="sv-SE"/>
        </w:rPr>
      </w:pPr>
      <w:r w:rsidRPr="00830AA4">
        <w:rPr>
          <w:rFonts w:ascii="Times New Roman" w:hAnsi="Times New Roman"/>
          <w:sz w:val="24"/>
          <w:szCs w:val="24"/>
          <w:lang w:val="sv-SE"/>
        </w:rPr>
        <w:t>VI.2 Location and deadline for receiving nomination documents</w:t>
      </w:r>
    </w:p>
    <w:p w14:paraId="406072CE" w14:textId="6067F697" w:rsidR="00C40DB9" w:rsidRPr="007F0DE1" w:rsidRDefault="00CD7B5F" w:rsidP="003E5C5B">
      <w:pPr>
        <w:pStyle w:val="Footer"/>
        <w:numPr>
          <w:ilvl w:val="0"/>
          <w:numId w:val="29"/>
        </w:numPr>
        <w:tabs>
          <w:tab w:val="clear" w:pos="4320"/>
          <w:tab w:val="clear" w:pos="8640"/>
        </w:tabs>
        <w:spacing w:before="40" w:after="40" w:line="288" w:lineRule="auto"/>
        <w:ind w:left="426"/>
        <w:jc w:val="both"/>
        <w:rPr>
          <w:rFonts w:ascii="Times New Roman" w:hAnsi="Times New Roman"/>
          <w:sz w:val="24"/>
          <w:szCs w:val="24"/>
          <w:lang w:val="pt-BR"/>
        </w:rPr>
      </w:pPr>
      <w:r w:rsidRPr="003E5C5B">
        <w:rPr>
          <w:rFonts w:ascii="Times New Roman" w:hAnsi="Times New Roman"/>
          <w:sz w:val="24"/>
          <w:szCs w:val="24"/>
          <w:lang w:val="pt-BR"/>
        </w:rPr>
        <w:t xml:space="preserve">To facilitate the organization of the </w:t>
      </w:r>
      <w:r w:rsidR="003C6BB8">
        <w:rPr>
          <w:rFonts w:ascii="Times New Roman" w:hAnsi="Times New Roman"/>
          <w:sz w:val="24"/>
          <w:szCs w:val="24"/>
          <w:lang w:val="pt-BR"/>
        </w:rPr>
        <w:t>General Meeting</w:t>
      </w:r>
      <w:r w:rsidRPr="003E5C5B">
        <w:rPr>
          <w:rFonts w:ascii="Times New Roman" w:hAnsi="Times New Roman"/>
          <w:sz w:val="24"/>
          <w:szCs w:val="24"/>
          <w:lang w:val="pt-BR"/>
        </w:rPr>
        <w:t xml:space="preserve">, candidates please submit </w:t>
      </w:r>
      <w:r w:rsidR="003C6BB8">
        <w:rPr>
          <w:rFonts w:ascii="Times New Roman" w:hAnsi="Times New Roman"/>
          <w:sz w:val="24"/>
          <w:szCs w:val="24"/>
          <w:lang w:val="pt-BR"/>
        </w:rPr>
        <w:t>their</w:t>
      </w:r>
      <w:r w:rsidRPr="003E5C5B">
        <w:rPr>
          <w:rFonts w:ascii="Times New Roman" w:hAnsi="Times New Roman"/>
          <w:sz w:val="24"/>
          <w:szCs w:val="24"/>
          <w:lang w:val="pt-BR"/>
        </w:rPr>
        <w:t xml:space="preserve"> application before 4:30 p.m. on April 22, 2025.</w:t>
      </w:r>
    </w:p>
    <w:p w14:paraId="4F211244" w14:textId="368459F6" w:rsidR="000B67A1" w:rsidRDefault="0072100C" w:rsidP="000B67A1">
      <w:pPr>
        <w:pStyle w:val="Footer"/>
        <w:tabs>
          <w:tab w:val="clear" w:pos="4320"/>
          <w:tab w:val="clear" w:pos="8640"/>
        </w:tabs>
        <w:spacing w:before="40" w:after="40" w:line="288" w:lineRule="auto"/>
        <w:jc w:val="both"/>
        <w:rPr>
          <w:rFonts w:ascii="Times New Roman" w:hAnsi="Times New Roman"/>
          <w:sz w:val="24"/>
          <w:szCs w:val="24"/>
          <w:lang w:val="pt-BR"/>
        </w:rPr>
      </w:pPr>
      <w:r w:rsidRPr="004C60D5">
        <w:rPr>
          <w:rFonts w:ascii="Times New Roman" w:hAnsi="Times New Roman"/>
          <w:noProof/>
          <w:sz w:val="24"/>
          <w:szCs w:val="24"/>
          <w:lang w:val="en-US" w:eastAsia="en-US"/>
        </w:rPr>
        <mc:AlternateContent>
          <mc:Choice Requires="wps">
            <w:drawing>
              <wp:anchor distT="0" distB="0" distL="114300" distR="114300" simplePos="0" relativeHeight="251656704" behindDoc="0" locked="0" layoutInCell="1" allowOverlap="1" wp14:anchorId="4ECE4132" wp14:editId="1FF5E653">
                <wp:simplePos x="0" y="0"/>
                <wp:positionH relativeFrom="column">
                  <wp:posOffset>138489</wp:posOffset>
                </wp:positionH>
                <wp:positionV relativeFrom="paragraph">
                  <wp:posOffset>112468</wp:posOffset>
                </wp:positionV>
                <wp:extent cx="5669280" cy="1283837"/>
                <wp:effectExtent l="0" t="0" r="2667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283837"/>
                        </a:xfrm>
                        <a:prstGeom prst="rect">
                          <a:avLst/>
                        </a:prstGeom>
                        <a:solidFill>
                          <a:srgbClr val="FFFFFF"/>
                        </a:solidFill>
                        <a:ln w="19050">
                          <a:solidFill>
                            <a:srgbClr val="000000"/>
                          </a:solidFill>
                          <a:miter lim="800000"/>
                          <a:headEnd/>
                          <a:tailEnd/>
                        </a:ln>
                      </wps:spPr>
                      <wps:txbx>
                        <w:txbxContent>
                          <w:p w14:paraId="6237805E" w14:textId="392381A8" w:rsidR="007C723B" w:rsidRDefault="003C6BB8" w:rsidP="00C40DB9">
                            <w:pPr>
                              <w:pStyle w:val="Footer"/>
                              <w:spacing w:line="340" w:lineRule="exact"/>
                              <w:jc w:val="both"/>
                              <w:rPr>
                                <w:rFonts w:ascii="Times New Roman" w:hAnsi="Times New Roman"/>
                                <w:b/>
                                <w:bCs/>
                                <w:sz w:val="24"/>
                                <w:szCs w:val="24"/>
                                <w:lang w:val="en-US"/>
                              </w:rPr>
                            </w:pPr>
                            <w:r>
                              <w:rPr>
                                <w:rFonts w:ascii="Times New Roman" w:hAnsi="Times New Roman"/>
                                <w:b/>
                                <w:bCs/>
                                <w:sz w:val="24"/>
                                <w:szCs w:val="24"/>
                                <w:lang w:val="en-US"/>
                              </w:rPr>
                              <w:t>Cao Son Coal Joint Stock Company</w:t>
                            </w:r>
                          </w:p>
                          <w:p w14:paraId="4B9D0A9C" w14:textId="77777777" w:rsidR="003C6BB8" w:rsidRDefault="003C6BB8" w:rsidP="00C40DB9">
                            <w:pPr>
                              <w:pStyle w:val="Footer"/>
                              <w:spacing w:line="340" w:lineRule="exact"/>
                              <w:rPr>
                                <w:rFonts w:ascii="Times New Roman" w:hAnsi="Times New Roman"/>
                                <w:b/>
                                <w:sz w:val="24"/>
                                <w:szCs w:val="24"/>
                                <w:lang w:val="vi-VN"/>
                              </w:rPr>
                            </w:pPr>
                            <w:r w:rsidRPr="003C6BB8">
                              <w:rPr>
                                <w:rFonts w:ascii="Times New Roman" w:hAnsi="Times New Roman"/>
                                <w:b/>
                                <w:sz w:val="24"/>
                                <w:szCs w:val="24"/>
                                <w:lang w:val="vi-VN"/>
                              </w:rPr>
                              <w:t xml:space="preserve">Address: </w:t>
                            </w:r>
                            <w:r w:rsidRPr="003C6BB8">
                              <w:rPr>
                                <w:rFonts w:ascii="Times New Roman" w:hAnsi="Times New Roman"/>
                                <w:bCs/>
                                <w:sz w:val="24"/>
                                <w:szCs w:val="24"/>
                                <w:lang w:val="vi-VN"/>
                              </w:rPr>
                              <w:t>Group 1, Cao Son 2 Area, Cam Son Ward, Cam Pha City, Quang Ninh Province</w:t>
                            </w:r>
                          </w:p>
                          <w:p w14:paraId="0F90D4A6" w14:textId="534BBD2E" w:rsidR="00C40DB9" w:rsidRPr="003F4757" w:rsidRDefault="003C6BB8" w:rsidP="00C40DB9">
                            <w:pPr>
                              <w:pStyle w:val="Footer"/>
                              <w:spacing w:line="340" w:lineRule="exact"/>
                              <w:rPr>
                                <w:rFonts w:ascii="Times New Roman" w:hAnsi="Times New Roman"/>
                                <w:sz w:val="24"/>
                                <w:szCs w:val="24"/>
                                <w:lang w:val="en-US"/>
                              </w:rPr>
                            </w:pPr>
                            <w:r w:rsidRPr="003C6BB8">
                              <w:rPr>
                                <w:rFonts w:ascii="Times New Roman" w:hAnsi="Times New Roman"/>
                                <w:b/>
                                <w:sz w:val="24"/>
                                <w:szCs w:val="24"/>
                                <w:lang w:val="vi-VN"/>
                              </w:rPr>
                              <w:t>Phone</w:t>
                            </w:r>
                            <w:r w:rsidR="00C40DB9" w:rsidRPr="00FF6838">
                              <w:rPr>
                                <w:rFonts w:ascii="Times New Roman" w:hAnsi="Times New Roman"/>
                                <w:b/>
                                <w:sz w:val="24"/>
                                <w:szCs w:val="24"/>
                                <w:lang w:val="vi-VN"/>
                              </w:rPr>
                              <w:t>:</w:t>
                            </w:r>
                            <w:r w:rsidR="00C40DB9" w:rsidRPr="00C40DB9">
                              <w:rPr>
                                <w:rFonts w:ascii="Times New Roman" w:hAnsi="Times New Roman"/>
                                <w:sz w:val="24"/>
                                <w:szCs w:val="24"/>
                                <w:lang w:val="vi-VN"/>
                              </w:rPr>
                              <w:t xml:space="preserve"> </w:t>
                            </w:r>
                            <w:r w:rsidR="007C723B" w:rsidRPr="007C723B">
                              <w:rPr>
                                <w:rFonts w:ascii="Times New Roman" w:hAnsi="Times New Roman"/>
                                <w:bCs/>
                                <w:sz w:val="24"/>
                                <w:szCs w:val="24"/>
                                <w:lang w:val="en-US"/>
                              </w:rPr>
                              <w:t xml:space="preserve">(0203) 3 862 </w:t>
                            </w:r>
                            <w:r w:rsidR="00D36224">
                              <w:rPr>
                                <w:rFonts w:ascii="Times New Roman" w:hAnsi="Times New Roman"/>
                                <w:bCs/>
                                <w:sz w:val="24"/>
                                <w:szCs w:val="24"/>
                                <w:lang w:val="en-US"/>
                              </w:rPr>
                              <w:t>33</w:t>
                            </w:r>
                            <w:r w:rsidR="007C723B">
                              <w:rPr>
                                <w:rFonts w:ascii="Times New Roman" w:hAnsi="Times New Roman"/>
                                <w:bCs/>
                                <w:sz w:val="24"/>
                                <w:szCs w:val="24"/>
                                <w:lang w:val="en-US"/>
                              </w:rPr>
                              <w:t xml:space="preserve"> </w:t>
                            </w:r>
                            <w:r>
                              <w:rPr>
                                <w:rFonts w:ascii="Times New Roman" w:hAnsi="Times New Roman"/>
                                <w:bCs/>
                                <w:sz w:val="24"/>
                                <w:szCs w:val="24"/>
                                <w:lang w:val="en-US"/>
                              </w:rPr>
                              <w:t>or</w:t>
                            </w:r>
                            <w:r w:rsidR="007C723B">
                              <w:rPr>
                                <w:rFonts w:ascii="Times New Roman" w:hAnsi="Times New Roman"/>
                                <w:bCs/>
                                <w:sz w:val="24"/>
                                <w:szCs w:val="24"/>
                                <w:lang w:val="en-US"/>
                              </w:rPr>
                              <w:t xml:space="preserve"> </w:t>
                            </w:r>
                            <w:r w:rsidR="007C723B" w:rsidRPr="007C723B">
                              <w:rPr>
                                <w:rFonts w:ascii="Times New Roman" w:hAnsi="Times New Roman"/>
                                <w:bCs/>
                                <w:sz w:val="24"/>
                                <w:szCs w:val="24"/>
                                <w:lang w:val="en-US"/>
                              </w:rPr>
                              <w:t>09</w:t>
                            </w:r>
                            <w:r w:rsidR="00D36224">
                              <w:rPr>
                                <w:rFonts w:ascii="Times New Roman" w:hAnsi="Times New Roman"/>
                                <w:bCs/>
                                <w:sz w:val="24"/>
                                <w:szCs w:val="24"/>
                                <w:lang w:val="en-US"/>
                              </w:rPr>
                              <w:t>1 3 025 256</w:t>
                            </w:r>
                            <w:r w:rsidR="007C723B" w:rsidRPr="007C723B">
                              <w:rPr>
                                <w:rFonts w:ascii="Times New Roman" w:hAnsi="Times New Roman"/>
                                <w:bCs/>
                                <w:sz w:val="24"/>
                                <w:szCs w:val="24"/>
                                <w:lang w:val="en-US"/>
                              </w:rPr>
                              <w:t xml:space="preserve">                                        </w:t>
                            </w:r>
                          </w:p>
                          <w:p w14:paraId="423A9289" w14:textId="77777777" w:rsidR="00C40DB9" w:rsidRPr="0097239A" w:rsidRDefault="00C40DB9" w:rsidP="00C40DB9">
                            <w:pPr>
                              <w:pStyle w:val="Footer"/>
                              <w:spacing w:line="340" w:lineRule="exact"/>
                              <w:rPr>
                                <w:rFonts w:ascii="Times New Roman" w:hAnsi="Times New Roman"/>
                                <w:sz w:val="24"/>
                                <w:szCs w:val="24"/>
                                <w:lang w:val="en-US"/>
                              </w:rPr>
                            </w:pPr>
                            <w:r w:rsidRPr="00FF6838">
                              <w:rPr>
                                <w:rFonts w:ascii="Times New Roman" w:hAnsi="Times New Roman"/>
                                <w:b/>
                                <w:sz w:val="24"/>
                                <w:szCs w:val="24"/>
                              </w:rPr>
                              <w:t>Email:</w:t>
                            </w:r>
                            <w:r w:rsidRPr="00C40DB9">
                              <w:rPr>
                                <w:rFonts w:ascii="Times New Roman" w:hAnsi="Times New Roman"/>
                                <w:sz w:val="24"/>
                                <w:szCs w:val="24"/>
                              </w:rPr>
                              <w:t xml:space="preserve"> </w:t>
                            </w:r>
                            <w:hyperlink r:id="rId7" w:history="1">
                              <w:r w:rsidR="00D36224" w:rsidRPr="00FB67D3">
                                <w:rPr>
                                  <w:rStyle w:val="Hyperlink"/>
                                  <w:rFonts w:ascii="Times New Roman" w:hAnsi="Times New Roman"/>
                                  <w:sz w:val="24"/>
                                </w:rPr>
                                <w:t>phamphumy64@gmail.com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4132" id="_x0000_t202" coordsize="21600,21600" o:spt="202" path="m,l,21600r21600,l21600,xe">
                <v:stroke joinstyle="miter"/>
                <v:path gradientshapeok="t" o:connecttype="rect"/>
              </v:shapetype>
              <v:shape id="Text Box 2" o:spid="_x0000_s1026" type="#_x0000_t202" style="position:absolute;left:0;text-align:left;margin-left:10.9pt;margin-top:8.85pt;width:446.4pt;height:10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" strokeweight="1.5pt">
                <v:textbox>
                  <w:txbxContent>
                    <w:p w14:paraId="6237805E" w14:textId="392381A8" w:rsidR="007C723B" w:rsidRDefault="003C6BB8" w:rsidP="00C40DB9">
                      <w:pPr>
                        <w:pStyle w:val="Footer"/>
                        <w:spacing w:line="340" w:lineRule="exact"/>
                        <w:jc w:val="both"/>
                        <w:rPr>
                          <w:rFonts w:ascii="Times New Roman" w:hAnsi="Times New Roman"/>
                          <w:b/>
                          <w:bCs/>
                          <w:sz w:val="24"/>
                          <w:szCs w:val="24"/>
                          <w:lang w:val="en-US"/>
                        </w:rPr>
                      </w:pPr>
                      <w:r>
                        <w:rPr>
                          <w:rFonts w:ascii="Times New Roman" w:hAnsi="Times New Roman"/>
                          <w:b/>
                          <w:bCs/>
                          <w:sz w:val="24"/>
                          <w:szCs w:val="24"/>
                          <w:lang w:val="en-US"/>
                        </w:rPr>
                        <w:t>Cao Son Coal Joint Stock Company</w:t>
                      </w:r>
                    </w:p>
                    <w:p w14:paraId="4B9D0A9C" w14:textId="77777777" w:rsidR="003C6BB8" w:rsidRDefault="003C6BB8" w:rsidP="00C40DB9">
                      <w:pPr>
                        <w:pStyle w:val="Footer"/>
                        <w:spacing w:line="340" w:lineRule="exact"/>
                        <w:rPr>
                          <w:rFonts w:ascii="Times New Roman" w:hAnsi="Times New Roman"/>
                          <w:b/>
                          <w:sz w:val="24"/>
                          <w:szCs w:val="24"/>
                          <w:lang w:val="vi-VN"/>
                        </w:rPr>
                      </w:pPr>
                      <w:r w:rsidRPr="003C6BB8">
                        <w:rPr>
                          <w:rFonts w:ascii="Times New Roman" w:hAnsi="Times New Roman"/>
                          <w:b/>
                          <w:sz w:val="24"/>
                          <w:szCs w:val="24"/>
                          <w:lang w:val="vi-VN"/>
                        </w:rPr>
                        <w:t xml:space="preserve">Address: </w:t>
                      </w:r>
                      <w:r w:rsidRPr="003C6BB8">
                        <w:rPr>
                          <w:rFonts w:ascii="Times New Roman" w:hAnsi="Times New Roman"/>
                          <w:bCs/>
                          <w:sz w:val="24"/>
                          <w:szCs w:val="24"/>
                          <w:lang w:val="vi-VN"/>
                        </w:rPr>
                        <w:t>Group 1, Cao Son 2 Area, Cam Son Ward, Cam Pha City, Quang Ninh Province</w:t>
                      </w:r>
                    </w:p>
                    <w:p w14:paraId="0F90D4A6" w14:textId="534BBD2E" w:rsidR="00C40DB9" w:rsidRPr="003F4757" w:rsidRDefault="003C6BB8" w:rsidP="00C40DB9">
                      <w:pPr>
                        <w:pStyle w:val="Footer"/>
                        <w:spacing w:line="340" w:lineRule="exact"/>
                        <w:rPr>
                          <w:rFonts w:ascii="Times New Roman" w:hAnsi="Times New Roman"/>
                          <w:sz w:val="24"/>
                          <w:szCs w:val="24"/>
                          <w:lang w:val="en-US"/>
                        </w:rPr>
                      </w:pPr>
                      <w:r w:rsidRPr="003C6BB8">
                        <w:rPr>
                          <w:rFonts w:ascii="Times New Roman" w:hAnsi="Times New Roman"/>
                          <w:b/>
                          <w:sz w:val="24"/>
                          <w:szCs w:val="24"/>
                          <w:lang w:val="vi-VN"/>
                        </w:rPr>
                        <w:t>Phone</w:t>
                      </w:r>
                      <w:r w:rsidR="00C40DB9" w:rsidRPr="00FF6838">
                        <w:rPr>
                          <w:rFonts w:ascii="Times New Roman" w:hAnsi="Times New Roman"/>
                          <w:b/>
                          <w:sz w:val="24"/>
                          <w:szCs w:val="24"/>
                          <w:lang w:val="vi-VN"/>
                        </w:rPr>
                        <w:t>:</w:t>
                      </w:r>
                      <w:r w:rsidR="00C40DB9" w:rsidRPr="00C40DB9">
                        <w:rPr>
                          <w:rFonts w:ascii="Times New Roman" w:hAnsi="Times New Roman"/>
                          <w:sz w:val="24"/>
                          <w:szCs w:val="24"/>
                          <w:lang w:val="vi-VN"/>
                        </w:rPr>
                        <w:t xml:space="preserve"> </w:t>
                      </w:r>
                      <w:r w:rsidR="007C723B" w:rsidRPr="007C723B">
                        <w:rPr>
                          <w:rFonts w:ascii="Times New Roman" w:hAnsi="Times New Roman"/>
                          <w:bCs/>
                          <w:sz w:val="24"/>
                          <w:szCs w:val="24"/>
                          <w:lang w:val="en-US"/>
                        </w:rPr>
                        <w:t xml:space="preserve">(0203) 3 862 </w:t>
                      </w:r>
                      <w:r w:rsidR="00D36224">
                        <w:rPr>
                          <w:rFonts w:ascii="Times New Roman" w:hAnsi="Times New Roman"/>
                          <w:bCs/>
                          <w:sz w:val="24"/>
                          <w:szCs w:val="24"/>
                          <w:lang w:val="en-US"/>
                        </w:rPr>
                        <w:t>33</w:t>
                      </w:r>
                      <w:r w:rsidR="007C723B">
                        <w:rPr>
                          <w:rFonts w:ascii="Times New Roman" w:hAnsi="Times New Roman"/>
                          <w:bCs/>
                          <w:sz w:val="24"/>
                          <w:szCs w:val="24"/>
                          <w:lang w:val="en-US"/>
                        </w:rPr>
                        <w:t xml:space="preserve"> </w:t>
                      </w:r>
                      <w:r>
                        <w:rPr>
                          <w:rFonts w:ascii="Times New Roman" w:hAnsi="Times New Roman"/>
                          <w:bCs/>
                          <w:sz w:val="24"/>
                          <w:szCs w:val="24"/>
                          <w:lang w:val="en-US"/>
                        </w:rPr>
                        <w:t>or</w:t>
                      </w:r>
                      <w:r w:rsidR="007C723B">
                        <w:rPr>
                          <w:rFonts w:ascii="Times New Roman" w:hAnsi="Times New Roman"/>
                          <w:bCs/>
                          <w:sz w:val="24"/>
                          <w:szCs w:val="24"/>
                          <w:lang w:val="en-US"/>
                        </w:rPr>
                        <w:t xml:space="preserve"> </w:t>
                      </w:r>
                      <w:r w:rsidR="007C723B" w:rsidRPr="007C723B">
                        <w:rPr>
                          <w:rFonts w:ascii="Times New Roman" w:hAnsi="Times New Roman"/>
                          <w:bCs/>
                          <w:sz w:val="24"/>
                          <w:szCs w:val="24"/>
                          <w:lang w:val="en-US"/>
                        </w:rPr>
                        <w:t>09</w:t>
                      </w:r>
                      <w:r w:rsidR="00D36224">
                        <w:rPr>
                          <w:rFonts w:ascii="Times New Roman" w:hAnsi="Times New Roman"/>
                          <w:bCs/>
                          <w:sz w:val="24"/>
                          <w:szCs w:val="24"/>
                          <w:lang w:val="en-US"/>
                        </w:rPr>
                        <w:t>1 3 025 256</w:t>
                      </w:r>
                      <w:r w:rsidR="007C723B" w:rsidRPr="007C723B">
                        <w:rPr>
                          <w:rFonts w:ascii="Times New Roman" w:hAnsi="Times New Roman"/>
                          <w:bCs/>
                          <w:sz w:val="24"/>
                          <w:szCs w:val="24"/>
                          <w:lang w:val="en-US"/>
                        </w:rPr>
                        <w:t xml:space="preserve">                                        </w:t>
                      </w:r>
                    </w:p>
                    <w:p w14:paraId="423A9289" w14:textId="77777777" w:rsidR="00C40DB9" w:rsidRPr="0097239A" w:rsidRDefault="00C40DB9" w:rsidP="00C40DB9">
                      <w:pPr>
                        <w:pStyle w:val="Footer"/>
                        <w:spacing w:line="340" w:lineRule="exact"/>
                        <w:rPr>
                          <w:rFonts w:ascii="Times New Roman" w:hAnsi="Times New Roman"/>
                          <w:sz w:val="24"/>
                          <w:szCs w:val="24"/>
                          <w:lang w:val="en-US"/>
                        </w:rPr>
                      </w:pPr>
                      <w:r w:rsidRPr="00FF6838">
                        <w:rPr>
                          <w:rFonts w:ascii="Times New Roman" w:hAnsi="Times New Roman"/>
                          <w:b/>
                          <w:sz w:val="24"/>
                          <w:szCs w:val="24"/>
                        </w:rPr>
                        <w:t>Email:</w:t>
                      </w:r>
                      <w:r w:rsidRPr="00C40DB9">
                        <w:rPr>
                          <w:rFonts w:ascii="Times New Roman" w:hAnsi="Times New Roman"/>
                          <w:sz w:val="24"/>
                          <w:szCs w:val="24"/>
                        </w:rPr>
                        <w:t xml:space="preserve"> </w:t>
                      </w:r>
                      <w:hyperlink r:id="rId8" w:history="1">
                        <w:r w:rsidR="00D36224" w:rsidRPr="00FB67D3">
                          <w:rPr>
                            <w:rStyle w:val="Hyperlink"/>
                            <w:rFonts w:ascii="Times New Roman" w:hAnsi="Times New Roman"/>
                            <w:sz w:val="24"/>
                          </w:rPr>
                          <w:t>phamphumy64@gmail.com</w:t>
                        </w:r>
                      </w:hyperlink>
                    </w:p>
                  </w:txbxContent>
                </v:textbox>
              </v:shape>
            </w:pict>
          </mc:Fallback>
        </mc:AlternateContent>
      </w:r>
    </w:p>
    <w:p w14:paraId="42C694D8" w14:textId="77777777" w:rsidR="000B67A1" w:rsidRDefault="000B67A1" w:rsidP="000B67A1">
      <w:pPr>
        <w:pStyle w:val="Footer"/>
        <w:tabs>
          <w:tab w:val="clear" w:pos="4320"/>
          <w:tab w:val="clear" w:pos="8640"/>
        </w:tabs>
        <w:spacing w:before="40" w:after="40" w:line="288" w:lineRule="auto"/>
        <w:jc w:val="both"/>
        <w:rPr>
          <w:rFonts w:ascii="Times New Roman" w:hAnsi="Times New Roman"/>
          <w:sz w:val="24"/>
          <w:szCs w:val="24"/>
          <w:lang w:val="pt-BR"/>
        </w:rPr>
      </w:pPr>
    </w:p>
    <w:p w14:paraId="5748E9A6" w14:textId="77777777" w:rsidR="000B67A1" w:rsidRDefault="000B67A1" w:rsidP="000B67A1">
      <w:pPr>
        <w:pStyle w:val="Footer"/>
        <w:tabs>
          <w:tab w:val="clear" w:pos="4320"/>
          <w:tab w:val="clear" w:pos="8640"/>
        </w:tabs>
        <w:spacing w:before="40" w:after="40" w:line="288" w:lineRule="auto"/>
        <w:jc w:val="both"/>
        <w:rPr>
          <w:rFonts w:ascii="Times New Roman" w:hAnsi="Times New Roman"/>
          <w:sz w:val="24"/>
          <w:szCs w:val="24"/>
          <w:lang w:val="pt-BR"/>
        </w:rPr>
      </w:pPr>
    </w:p>
    <w:p w14:paraId="23387493" w14:textId="77777777" w:rsidR="000B67A1" w:rsidRPr="003E5C5B" w:rsidRDefault="000B67A1" w:rsidP="000B67A1">
      <w:pPr>
        <w:pStyle w:val="Footer"/>
        <w:tabs>
          <w:tab w:val="clear" w:pos="4320"/>
          <w:tab w:val="clear" w:pos="8640"/>
        </w:tabs>
        <w:spacing w:before="40" w:after="40" w:line="288" w:lineRule="auto"/>
        <w:jc w:val="both"/>
        <w:rPr>
          <w:rFonts w:ascii="Times New Roman" w:hAnsi="Times New Roman"/>
          <w:sz w:val="24"/>
          <w:szCs w:val="24"/>
          <w:lang w:val="pt-BR"/>
        </w:rPr>
      </w:pPr>
    </w:p>
    <w:p w14:paraId="47DCFB20" w14:textId="77777777" w:rsidR="00C40DB9" w:rsidRPr="00F130EE" w:rsidRDefault="00C40DB9" w:rsidP="003238BE">
      <w:pPr>
        <w:pStyle w:val="Footer"/>
        <w:tabs>
          <w:tab w:val="clear" w:pos="4320"/>
          <w:tab w:val="clear" w:pos="8640"/>
        </w:tabs>
        <w:spacing w:before="60" w:after="60" w:line="360" w:lineRule="auto"/>
        <w:ind w:left="706"/>
        <w:jc w:val="both"/>
        <w:rPr>
          <w:rFonts w:ascii="Times New Roman" w:hAnsi="Times New Roman"/>
          <w:sz w:val="24"/>
          <w:szCs w:val="24"/>
          <w:lang w:val="vi-VN"/>
        </w:rPr>
      </w:pPr>
    </w:p>
    <w:p w14:paraId="039ADEA9" w14:textId="77777777" w:rsidR="00B87739" w:rsidRDefault="00B87739" w:rsidP="00B87739">
      <w:pPr>
        <w:tabs>
          <w:tab w:val="left" w:pos="567"/>
        </w:tabs>
        <w:spacing w:before="40" w:after="40" w:line="288" w:lineRule="auto"/>
        <w:ind w:left="360"/>
        <w:jc w:val="both"/>
        <w:rPr>
          <w:rFonts w:ascii="Times New Roman" w:hAnsi="Times New Roman"/>
          <w:b/>
          <w:sz w:val="24"/>
          <w:szCs w:val="24"/>
        </w:rPr>
      </w:pPr>
    </w:p>
    <w:p w14:paraId="675C9950" w14:textId="77777777" w:rsidR="00CD7B5F" w:rsidRPr="00230989" w:rsidRDefault="00CD7B5F" w:rsidP="00230989">
      <w:pPr>
        <w:numPr>
          <w:ilvl w:val="0"/>
          <w:numId w:val="1"/>
        </w:numPr>
        <w:tabs>
          <w:tab w:val="left" w:pos="567"/>
        </w:tabs>
        <w:spacing w:before="40" w:after="40" w:line="288" w:lineRule="auto"/>
        <w:ind w:left="360" w:hanging="360"/>
        <w:jc w:val="both"/>
        <w:rPr>
          <w:rFonts w:ascii="Times New Roman" w:hAnsi="Times New Roman"/>
          <w:b/>
          <w:sz w:val="24"/>
          <w:szCs w:val="24"/>
        </w:rPr>
      </w:pPr>
      <w:r w:rsidRPr="00230989">
        <w:rPr>
          <w:rFonts w:ascii="Times New Roman" w:hAnsi="Times New Roman"/>
          <w:b/>
          <w:sz w:val="24"/>
          <w:szCs w:val="24"/>
        </w:rPr>
        <w:t>List of candidates</w:t>
      </w:r>
    </w:p>
    <w:p w14:paraId="66727A70" w14:textId="38942EB5" w:rsidR="00CD7B5F" w:rsidRPr="007B42D6"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7B42D6">
        <w:rPr>
          <w:rFonts w:ascii="Times New Roman" w:hAnsi="Times New Roman"/>
          <w:sz w:val="24"/>
          <w:szCs w:val="24"/>
          <w:lang w:val="pt-BR"/>
        </w:rPr>
        <w:t xml:space="preserve">Based on the nomination documents of shareholders, shareholder groups and the attached documents of the candidates, the Organizing Committee of the </w:t>
      </w:r>
      <w:r w:rsidR="003C6BB8">
        <w:rPr>
          <w:rFonts w:ascii="Times New Roman" w:hAnsi="Times New Roman"/>
          <w:sz w:val="24"/>
          <w:szCs w:val="24"/>
          <w:lang w:val="pt-BR"/>
        </w:rPr>
        <w:t>General Meeting</w:t>
      </w:r>
      <w:r w:rsidRPr="007B42D6">
        <w:rPr>
          <w:rFonts w:ascii="Times New Roman" w:hAnsi="Times New Roman"/>
          <w:sz w:val="24"/>
          <w:szCs w:val="24"/>
          <w:lang w:val="pt-BR"/>
        </w:rPr>
        <w:t xml:space="preserve"> will prepare a list of candidates who meet the </w:t>
      </w:r>
      <w:r w:rsidR="003C6BB8" w:rsidRPr="003C6BB8">
        <w:rPr>
          <w:rFonts w:ascii="Times New Roman" w:hAnsi="Times New Roman"/>
          <w:sz w:val="24"/>
          <w:szCs w:val="24"/>
          <w:lang w:val="pt-BR"/>
        </w:rPr>
        <w:t>eligibility criteria</w:t>
      </w:r>
      <w:r w:rsidR="003C6BB8">
        <w:rPr>
          <w:rFonts w:ascii="Times New Roman" w:hAnsi="Times New Roman"/>
          <w:sz w:val="24"/>
          <w:szCs w:val="24"/>
          <w:lang w:val="pt-BR"/>
        </w:rPr>
        <w:t xml:space="preserve"> </w:t>
      </w:r>
      <w:r w:rsidRPr="007B42D6">
        <w:rPr>
          <w:rFonts w:ascii="Times New Roman" w:hAnsi="Times New Roman"/>
          <w:sz w:val="24"/>
          <w:szCs w:val="24"/>
          <w:lang w:val="pt-BR"/>
        </w:rPr>
        <w:t xml:space="preserve">to elect additional independent </w:t>
      </w:r>
      <w:r w:rsidRPr="007B42D6">
        <w:rPr>
          <w:rFonts w:ascii="Times New Roman" w:hAnsi="Times New Roman"/>
          <w:sz w:val="24"/>
          <w:szCs w:val="24"/>
          <w:lang w:val="pt-BR"/>
        </w:rPr>
        <w:lastRenderedPageBreak/>
        <w:t xml:space="preserve">members of the Board of Directors for the </w:t>
      </w:r>
      <w:r w:rsidR="00A84C4D" w:rsidRPr="007B42D6">
        <w:rPr>
          <w:rFonts w:ascii="Times New Roman" w:hAnsi="Times New Roman" w:hint="eastAsia"/>
          <w:sz w:val="24"/>
          <w:szCs w:val="24"/>
          <w:lang w:val="pt-BR"/>
        </w:rPr>
        <w:t xml:space="preserve">2020-2025 </w:t>
      </w:r>
      <w:r w:rsidR="00A84C4D" w:rsidRPr="007B42D6">
        <w:rPr>
          <w:rFonts w:ascii="Times New Roman" w:hAnsi="Times New Roman"/>
          <w:sz w:val="24"/>
          <w:szCs w:val="24"/>
          <w:lang w:val="pt-BR"/>
        </w:rPr>
        <w:t xml:space="preserve">term and submit it to the Election Committee on the day of the </w:t>
      </w:r>
      <w:r w:rsidR="00E6368B">
        <w:rPr>
          <w:rFonts w:ascii="Times New Roman" w:hAnsi="Times New Roman"/>
          <w:sz w:val="24"/>
          <w:szCs w:val="24"/>
          <w:lang w:val="pt-BR"/>
        </w:rPr>
        <w:t>General Meeting</w:t>
      </w:r>
      <w:r w:rsidR="00A84C4D" w:rsidRPr="007B42D6">
        <w:rPr>
          <w:rFonts w:ascii="Times New Roman" w:hAnsi="Times New Roman"/>
          <w:sz w:val="24"/>
          <w:szCs w:val="24"/>
          <w:lang w:val="pt-BR"/>
        </w:rPr>
        <w:t>.</w:t>
      </w:r>
    </w:p>
    <w:p w14:paraId="50CFF580" w14:textId="44786651" w:rsidR="00BF5332" w:rsidRPr="007B42D6"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7B42D6">
        <w:rPr>
          <w:rFonts w:ascii="Times New Roman" w:hAnsi="Times New Roman"/>
          <w:sz w:val="24"/>
          <w:szCs w:val="24"/>
          <w:lang w:val="pt-BR"/>
        </w:rPr>
        <w:t xml:space="preserve">The list of candidates for Independent Board of Directors members </w:t>
      </w:r>
      <w:r w:rsidR="00A84C4D" w:rsidRPr="007B42D6">
        <w:rPr>
          <w:rFonts w:ascii="Times New Roman" w:hAnsi="Times New Roman" w:hint="eastAsia"/>
          <w:sz w:val="24"/>
          <w:szCs w:val="24"/>
          <w:lang w:val="pt-BR"/>
        </w:rPr>
        <w:t xml:space="preserve">is </w:t>
      </w:r>
      <w:r w:rsidR="002C304E">
        <w:rPr>
          <w:rFonts w:ascii="Times New Roman" w:hAnsi="Times New Roman"/>
          <w:sz w:val="24"/>
          <w:szCs w:val="24"/>
          <w:lang w:val="pt-BR"/>
        </w:rPr>
        <w:t xml:space="preserve">arranged in alphabetical </w:t>
      </w:r>
      <w:r w:rsidR="00E6368B" w:rsidRPr="00E6368B">
        <w:rPr>
          <w:rFonts w:ascii="Times New Roman" w:hAnsi="Times New Roman"/>
          <w:sz w:val="24"/>
          <w:szCs w:val="24"/>
          <w:lang w:val="pt-BR"/>
        </w:rPr>
        <w:t>in alphabetical order by name</w:t>
      </w:r>
      <w:r w:rsidR="002C304E">
        <w:rPr>
          <w:rFonts w:ascii="Times New Roman" w:hAnsi="Times New Roman"/>
          <w:sz w:val="24"/>
          <w:szCs w:val="24"/>
          <w:lang w:val="pt-BR"/>
        </w:rPr>
        <w:t>, with full names written on the ballot.</w:t>
      </w:r>
    </w:p>
    <w:p w14:paraId="550A0F08" w14:textId="77777777" w:rsidR="00CD7B5F" w:rsidRPr="004C60D5" w:rsidRDefault="005437B0" w:rsidP="005A72AB">
      <w:pPr>
        <w:numPr>
          <w:ilvl w:val="0"/>
          <w:numId w:val="1"/>
        </w:numPr>
        <w:tabs>
          <w:tab w:val="left" w:pos="567"/>
        </w:tabs>
        <w:spacing w:before="40" w:after="40" w:line="288" w:lineRule="auto"/>
        <w:ind w:left="360" w:hanging="360"/>
        <w:jc w:val="both"/>
        <w:rPr>
          <w:rFonts w:ascii="Times New Roman" w:hAnsi="Times New Roman"/>
          <w:b/>
          <w:sz w:val="24"/>
          <w:szCs w:val="24"/>
        </w:rPr>
      </w:pPr>
      <w:r>
        <w:rPr>
          <w:rFonts w:ascii="Times New Roman" w:hAnsi="Times New Roman"/>
          <w:b/>
          <w:sz w:val="24"/>
          <w:szCs w:val="24"/>
        </w:rPr>
        <w:t>Election method</w:t>
      </w:r>
    </w:p>
    <w:p w14:paraId="7DEF9672" w14:textId="0B155A36" w:rsidR="00CD7B5F" w:rsidRPr="005A72AB" w:rsidRDefault="00E6368B" w:rsidP="00830AA4">
      <w:pPr>
        <w:pStyle w:val="Footer"/>
        <w:tabs>
          <w:tab w:val="clear" w:pos="4320"/>
          <w:tab w:val="clear" w:pos="8640"/>
        </w:tabs>
        <w:spacing w:before="40"/>
        <w:ind w:left="432"/>
        <w:jc w:val="both"/>
        <w:rPr>
          <w:rFonts w:ascii="Times New Roman" w:hAnsi="Times New Roman"/>
          <w:sz w:val="24"/>
          <w:szCs w:val="24"/>
          <w:lang w:val="pt-BR"/>
        </w:rPr>
      </w:pPr>
      <w:r w:rsidRPr="00E6368B">
        <w:rPr>
          <w:rFonts w:ascii="Times New Roman" w:hAnsi="Times New Roman"/>
          <w:sz w:val="24"/>
          <w:szCs w:val="24"/>
          <w:lang w:val="pt-BR"/>
        </w:rPr>
        <w:t>The election will be conducted by the</w:t>
      </w:r>
      <w:r>
        <w:rPr>
          <w:rFonts w:ascii="Times New Roman" w:hAnsi="Times New Roman"/>
          <w:sz w:val="24"/>
          <w:szCs w:val="24"/>
          <w:lang w:val="pt-BR"/>
        </w:rPr>
        <w:t xml:space="preserve"> </w:t>
      </w:r>
      <w:r w:rsidR="00CD7B5F" w:rsidRPr="005A72AB">
        <w:rPr>
          <w:rFonts w:ascii="Times New Roman" w:hAnsi="Times New Roman"/>
          <w:sz w:val="24"/>
          <w:szCs w:val="24"/>
          <w:lang w:val="pt-BR"/>
        </w:rPr>
        <w:t xml:space="preserve">cumulative voting method </w:t>
      </w:r>
      <w:r w:rsidR="00E51C49" w:rsidRPr="005A72AB">
        <w:rPr>
          <w:rFonts w:ascii="Times New Roman" w:hAnsi="Times New Roman"/>
          <w:i/>
          <w:sz w:val="24"/>
          <w:szCs w:val="24"/>
          <w:lang w:val="pt-BR"/>
        </w:rPr>
        <w:t xml:space="preserve">(Article 42 - Company Charter) </w:t>
      </w:r>
      <w:r w:rsidR="00830AA4" w:rsidRPr="00830AA4">
        <w:rPr>
          <w:rFonts w:ascii="Times New Roman" w:hAnsi="Times New Roman"/>
          <w:sz w:val="24"/>
          <w:szCs w:val="24"/>
          <w:lang w:val="pt-BR"/>
        </w:rPr>
        <w:t>:</w:t>
      </w:r>
    </w:p>
    <w:p w14:paraId="6B6B8CDF" w14:textId="31880664" w:rsidR="00DD3D3A" w:rsidRPr="00ED6380" w:rsidRDefault="00E6368B"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E6368B">
        <w:rPr>
          <w:rFonts w:ascii="Times New Roman" w:hAnsi="Times New Roman"/>
          <w:sz w:val="24"/>
          <w:szCs w:val="24"/>
          <w:lang w:val="pt-BR"/>
        </w:rPr>
        <w:t>Each shareholder has a total number of votes equal to the total number of shares they own multiplied by the number of board members to be elected. Board members are elected based on the highest vote count, starting from the candidate with the most votes until the required number of members is reached as per the Company Charter. In the case where two or more candidates receive the same number of votes, a re-vote will be conducted among those candidates, or a selection will be made based on the election regulations</w:t>
      </w:r>
      <w:r w:rsidR="00A84C4D" w:rsidRPr="00ED6380">
        <w:rPr>
          <w:rFonts w:ascii="Times New Roman" w:hAnsi="Times New Roman"/>
          <w:sz w:val="24"/>
          <w:szCs w:val="24"/>
          <w:lang w:val="pt-BR"/>
        </w:rPr>
        <w:t>.</w:t>
      </w:r>
    </w:p>
    <w:p w14:paraId="180831CA" w14:textId="1EFBB0F2" w:rsidR="00F71DA7" w:rsidRPr="00ED6380" w:rsidRDefault="00B26B52"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ED6380">
        <w:rPr>
          <w:rFonts w:ascii="Times New Roman" w:hAnsi="Times New Roman"/>
          <w:sz w:val="24"/>
          <w:szCs w:val="24"/>
          <w:lang w:val="pt-BR"/>
        </w:rPr>
        <w:t xml:space="preserve">A delegate </w:t>
      </w:r>
      <w:r w:rsidR="00E6368B" w:rsidRPr="00E6368B">
        <w:rPr>
          <w:rFonts w:ascii="Times New Roman" w:hAnsi="Times New Roman"/>
          <w:sz w:val="24"/>
          <w:szCs w:val="24"/>
          <w:lang w:val="pt-BR"/>
        </w:rPr>
        <w:t>may allocate all or part of their total votes to a single candidate but cannot exceed their total voting power and cannot vote for more than the number of members approved by the General Meeting of Shareholders</w:t>
      </w:r>
      <w:r w:rsidRPr="00ED6380">
        <w:rPr>
          <w:rFonts w:ascii="Times New Roman" w:hAnsi="Times New Roman" w:hint="eastAsia"/>
          <w:sz w:val="24"/>
          <w:szCs w:val="24"/>
          <w:lang w:val="pt-BR"/>
        </w:rPr>
        <w:t>.</w:t>
      </w:r>
    </w:p>
    <w:p w14:paraId="0D6ABFB8" w14:textId="481463A5" w:rsidR="00CD7B5F" w:rsidRPr="004C60D5" w:rsidRDefault="00E6368B" w:rsidP="00ED6380">
      <w:pPr>
        <w:numPr>
          <w:ilvl w:val="0"/>
          <w:numId w:val="1"/>
        </w:numPr>
        <w:tabs>
          <w:tab w:val="left" w:pos="567"/>
        </w:tabs>
        <w:spacing w:before="40" w:after="40" w:line="288" w:lineRule="auto"/>
        <w:ind w:left="360" w:hanging="360"/>
        <w:jc w:val="both"/>
        <w:rPr>
          <w:rFonts w:ascii="Times New Roman" w:hAnsi="Times New Roman"/>
          <w:b/>
          <w:sz w:val="24"/>
          <w:szCs w:val="24"/>
        </w:rPr>
      </w:pPr>
      <w:r>
        <w:rPr>
          <w:rFonts w:ascii="Times New Roman" w:hAnsi="Times New Roman"/>
          <w:b/>
          <w:sz w:val="24"/>
          <w:szCs w:val="24"/>
        </w:rPr>
        <w:t xml:space="preserve">Election </w:t>
      </w:r>
      <w:r w:rsidR="00CD7B5F" w:rsidRPr="004C60D5">
        <w:rPr>
          <w:rFonts w:ascii="Times New Roman" w:hAnsi="Times New Roman"/>
          <w:b/>
          <w:sz w:val="24"/>
          <w:szCs w:val="24"/>
        </w:rPr>
        <w:t>Ballot</w:t>
      </w:r>
    </w:p>
    <w:p w14:paraId="5349A533" w14:textId="24967A05" w:rsidR="00CD7B5F" w:rsidRPr="004C60D5" w:rsidRDefault="00CD7B5F" w:rsidP="00E1312E">
      <w:pPr>
        <w:pStyle w:val="Footer"/>
        <w:numPr>
          <w:ilvl w:val="0"/>
          <w:numId w:val="10"/>
        </w:numPr>
        <w:tabs>
          <w:tab w:val="clear" w:pos="4320"/>
          <w:tab w:val="clear" w:pos="8640"/>
        </w:tabs>
        <w:spacing w:before="40" w:after="40" w:line="288" w:lineRule="auto"/>
        <w:jc w:val="both"/>
        <w:rPr>
          <w:rFonts w:ascii="Times New Roman" w:hAnsi="Times New Roman"/>
          <w:b/>
          <w:sz w:val="24"/>
          <w:szCs w:val="24"/>
        </w:rPr>
      </w:pPr>
      <w:r w:rsidRPr="004C60D5">
        <w:rPr>
          <w:rFonts w:ascii="Times New Roman" w:hAnsi="Times New Roman"/>
          <w:b/>
          <w:sz w:val="24"/>
          <w:szCs w:val="24"/>
        </w:rPr>
        <w:t xml:space="preserve">Contents of the </w:t>
      </w:r>
      <w:r w:rsidR="00E6368B">
        <w:rPr>
          <w:rFonts w:ascii="Times New Roman" w:hAnsi="Times New Roman"/>
          <w:b/>
          <w:sz w:val="24"/>
          <w:szCs w:val="24"/>
        </w:rPr>
        <w:t xml:space="preserve">Election </w:t>
      </w:r>
      <w:r w:rsidRPr="004C60D5">
        <w:rPr>
          <w:rFonts w:ascii="Times New Roman" w:hAnsi="Times New Roman"/>
          <w:b/>
          <w:sz w:val="24"/>
          <w:szCs w:val="24"/>
        </w:rPr>
        <w:t>Ballot</w:t>
      </w:r>
    </w:p>
    <w:p w14:paraId="4B536793" w14:textId="538D8BD7" w:rsidR="00CD7B5F" w:rsidRPr="007F4D84" w:rsidRDefault="00E6368B"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E6368B">
        <w:rPr>
          <w:rFonts w:ascii="Times New Roman" w:hAnsi="Times New Roman"/>
          <w:sz w:val="24"/>
          <w:szCs w:val="24"/>
          <w:lang w:val="pt-BR"/>
        </w:rPr>
        <w:t>The election ballot (ballot paper) contains the delegate's code, the number of shares owned and/or represented, and bears the company’s official stamp</w:t>
      </w:r>
      <w:r w:rsidR="00CD7B5F" w:rsidRPr="007F4D84">
        <w:rPr>
          <w:rFonts w:ascii="Times New Roman" w:hAnsi="Times New Roman"/>
          <w:sz w:val="24"/>
          <w:szCs w:val="24"/>
          <w:lang w:val="pt-BR"/>
        </w:rPr>
        <w:t>;</w:t>
      </w:r>
    </w:p>
    <w:p w14:paraId="59B94845" w14:textId="084243DE" w:rsidR="00A70B7B" w:rsidRPr="007F4D84" w:rsidRDefault="00E6368B"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E6368B">
        <w:rPr>
          <w:rFonts w:ascii="Times New Roman" w:hAnsi="Times New Roman"/>
          <w:sz w:val="24"/>
          <w:szCs w:val="24"/>
          <w:lang w:val="pt-BR"/>
        </w:rPr>
        <w:t>Each delegate will receive one Election Ballot for the Independent Board Member position. Upon receiving the ballot, the delegate must verify the information on it. If there are any errors, they must immediately notify the Election Committee</w:t>
      </w:r>
      <w:r w:rsidR="0066614A">
        <w:rPr>
          <w:rFonts w:ascii="Times New Roman" w:hAnsi="Times New Roman"/>
          <w:sz w:val="24"/>
          <w:szCs w:val="24"/>
          <w:lang w:val="pt-BR"/>
        </w:rPr>
        <w:t>.</w:t>
      </w:r>
    </w:p>
    <w:p w14:paraId="34165F0D" w14:textId="3FE1EFE4" w:rsidR="00CD7B5F" w:rsidRPr="004C60D5" w:rsidRDefault="00CD7B5F" w:rsidP="00E1312E">
      <w:pPr>
        <w:pStyle w:val="Footer"/>
        <w:numPr>
          <w:ilvl w:val="0"/>
          <w:numId w:val="10"/>
        </w:numPr>
        <w:tabs>
          <w:tab w:val="clear" w:pos="4320"/>
          <w:tab w:val="clear" w:pos="8640"/>
        </w:tabs>
        <w:spacing w:before="40" w:after="40" w:line="288" w:lineRule="auto"/>
        <w:jc w:val="both"/>
        <w:rPr>
          <w:rFonts w:ascii="Times New Roman" w:hAnsi="Times New Roman"/>
          <w:b/>
          <w:sz w:val="24"/>
          <w:szCs w:val="24"/>
        </w:rPr>
      </w:pPr>
      <w:r w:rsidRPr="004C60D5">
        <w:rPr>
          <w:rFonts w:ascii="Times New Roman" w:hAnsi="Times New Roman"/>
          <w:b/>
          <w:sz w:val="24"/>
          <w:szCs w:val="24"/>
        </w:rPr>
        <w:t xml:space="preserve">How to fill out </w:t>
      </w:r>
      <w:r w:rsidR="008B3C53">
        <w:rPr>
          <w:rFonts w:ascii="Times New Roman" w:hAnsi="Times New Roman"/>
          <w:b/>
          <w:sz w:val="24"/>
          <w:szCs w:val="24"/>
        </w:rPr>
        <w:t>the Election</w:t>
      </w:r>
      <w:r w:rsidRPr="004C60D5">
        <w:rPr>
          <w:rFonts w:ascii="Times New Roman" w:hAnsi="Times New Roman"/>
          <w:b/>
          <w:sz w:val="24"/>
          <w:szCs w:val="24"/>
        </w:rPr>
        <w:t xml:space="preserve"> </w:t>
      </w:r>
      <w:r w:rsidR="008B3C53">
        <w:rPr>
          <w:rFonts w:ascii="Times New Roman" w:hAnsi="Times New Roman"/>
          <w:b/>
          <w:sz w:val="24"/>
          <w:szCs w:val="24"/>
        </w:rPr>
        <w:t>B</w:t>
      </w:r>
      <w:r w:rsidRPr="004C60D5">
        <w:rPr>
          <w:rFonts w:ascii="Times New Roman" w:hAnsi="Times New Roman"/>
          <w:b/>
          <w:sz w:val="24"/>
          <w:szCs w:val="24"/>
        </w:rPr>
        <w:t>allot</w:t>
      </w:r>
    </w:p>
    <w:p w14:paraId="59494359" w14:textId="14B5C70F" w:rsidR="00CD7B5F" w:rsidRPr="00593D2C" w:rsidRDefault="008B3C53"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8B3C53">
        <w:rPr>
          <w:rFonts w:ascii="Times New Roman" w:hAnsi="Times New Roman"/>
          <w:sz w:val="24"/>
          <w:szCs w:val="24"/>
          <w:lang w:val="pt-BR"/>
        </w:rPr>
        <w:t>The instructions for filling out the election ballot are as follows</w:t>
      </w:r>
      <w:r w:rsidR="00CD7B5F" w:rsidRPr="00593D2C">
        <w:rPr>
          <w:rFonts w:ascii="Times New Roman" w:hAnsi="Times New Roman"/>
          <w:sz w:val="24"/>
          <w:szCs w:val="24"/>
          <w:lang w:val="pt-BR"/>
        </w:rPr>
        <w:t>:</w:t>
      </w:r>
    </w:p>
    <w:p w14:paraId="6AA98E10" w14:textId="532475D7" w:rsidR="00CD7B5F" w:rsidRPr="00593D2C" w:rsidRDefault="008B3C53" w:rsidP="0066614A">
      <w:pPr>
        <w:pStyle w:val="BodyText2"/>
        <w:numPr>
          <w:ilvl w:val="0"/>
          <w:numId w:val="30"/>
        </w:numPr>
        <w:tabs>
          <w:tab w:val="clear" w:pos="360"/>
          <w:tab w:val="num" w:pos="426"/>
        </w:tabs>
        <w:spacing w:before="40" w:after="0" w:line="240" w:lineRule="auto"/>
        <w:ind w:left="432"/>
        <w:jc w:val="both"/>
        <w:rPr>
          <w:bCs/>
          <w:sz w:val="24"/>
          <w:szCs w:val="24"/>
          <w:lang w:val="pt-BR"/>
        </w:rPr>
      </w:pPr>
      <w:r w:rsidRPr="008B3C53">
        <w:rPr>
          <w:bCs/>
          <w:sz w:val="24"/>
          <w:szCs w:val="24"/>
          <w:lang w:val="pt-BR"/>
        </w:rPr>
        <w:t>Delegates may vote for a maximum number of candidates equal to the number of elected positions</w:t>
      </w:r>
      <w:r w:rsidR="00CD7B5F" w:rsidRPr="00593D2C">
        <w:rPr>
          <w:bCs/>
          <w:sz w:val="24"/>
          <w:szCs w:val="24"/>
          <w:lang w:val="pt-BR"/>
        </w:rPr>
        <w:t>;</w:t>
      </w:r>
    </w:p>
    <w:p w14:paraId="05BBE8C3" w14:textId="735BDD80" w:rsidR="00CD7B5F" w:rsidRPr="00593D2C" w:rsidRDefault="008B3C53" w:rsidP="0066614A">
      <w:pPr>
        <w:pStyle w:val="BodyText2"/>
        <w:numPr>
          <w:ilvl w:val="0"/>
          <w:numId w:val="30"/>
        </w:numPr>
        <w:tabs>
          <w:tab w:val="clear" w:pos="360"/>
          <w:tab w:val="num" w:pos="426"/>
        </w:tabs>
        <w:spacing w:before="40" w:after="0" w:line="240" w:lineRule="auto"/>
        <w:ind w:left="432"/>
        <w:jc w:val="both"/>
        <w:rPr>
          <w:bCs/>
          <w:sz w:val="24"/>
          <w:szCs w:val="24"/>
          <w:lang w:val="pt-BR"/>
        </w:rPr>
      </w:pPr>
      <w:r w:rsidRPr="008B3C53">
        <w:rPr>
          <w:bCs/>
          <w:sz w:val="24"/>
          <w:szCs w:val="24"/>
          <w:lang w:val="pt-BR"/>
        </w:rPr>
        <w:t>Delegates must mark the "Cumulative Voting" box for the corresponding candidate</w:t>
      </w:r>
      <w:r w:rsidR="0086588C" w:rsidRPr="00593D2C">
        <w:rPr>
          <w:bCs/>
          <w:sz w:val="24"/>
          <w:szCs w:val="24"/>
          <w:lang w:val="pt-BR"/>
        </w:rPr>
        <w:t>;</w:t>
      </w:r>
    </w:p>
    <w:p w14:paraId="14DD385D" w14:textId="6046BC7E" w:rsidR="0086588C" w:rsidRPr="00593D2C" w:rsidRDefault="008B3C53" w:rsidP="0066614A">
      <w:pPr>
        <w:pStyle w:val="BodyText2"/>
        <w:numPr>
          <w:ilvl w:val="0"/>
          <w:numId w:val="30"/>
        </w:numPr>
        <w:tabs>
          <w:tab w:val="clear" w:pos="360"/>
          <w:tab w:val="num" w:pos="426"/>
        </w:tabs>
        <w:spacing w:before="40" w:after="0" w:line="240" w:lineRule="auto"/>
        <w:ind w:left="432"/>
        <w:jc w:val="both"/>
        <w:rPr>
          <w:bCs/>
          <w:sz w:val="24"/>
          <w:szCs w:val="24"/>
          <w:lang w:val="pt-BR"/>
        </w:rPr>
      </w:pPr>
      <w:r w:rsidRPr="008B3C53">
        <w:rPr>
          <w:bCs/>
          <w:sz w:val="24"/>
          <w:szCs w:val="24"/>
          <w:lang w:val="pt-BR"/>
        </w:rPr>
        <w:t>Delegates may specify the number of votes in the "Number of Votes" box for each candidate. This number may be less than the total shares owned or authorized</w:t>
      </w:r>
      <w:r w:rsidR="0086588C" w:rsidRPr="00593D2C">
        <w:rPr>
          <w:bCs/>
          <w:sz w:val="24"/>
          <w:szCs w:val="24"/>
          <w:lang w:val="pt-BR"/>
        </w:rPr>
        <w:t>;</w:t>
      </w:r>
    </w:p>
    <w:p w14:paraId="05C8121E" w14:textId="27053FD9" w:rsidR="00A70B7B" w:rsidRPr="00593D2C" w:rsidRDefault="00E861AF" w:rsidP="0066614A">
      <w:pPr>
        <w:pStyle w:val="BodyText2"/>
        <w:numPr>
          <w:ilvl w:val="0"/>
          <w:numId w:val="30"/>
        </w:numPr>
        <w:tabs>
          <w:tab w:val="clear" w:pos="360"/>
          <w:tab w:val="num" w:pos="426"/>
        </w:tabs>
        <w:spacing w:before="40" w:after="0" w:line="240" w:lineRule="auto"/>
        <w:ind w:left="432"/>
        <w:jc w:val="both"/>
        <w:rPr>
          <w:bCs/>
          <w:sz w:val="24"/>
          <w:szCs w:val="24"/>
          <w:lang w:val="pt-BR"/>
        </w:rPr>
      </w:pPr>
      <w:r w:rsidRPr="00E861AF">
        <w:rPr>
          <w:bCs/>
          <w:sz w:val="24"/>
          <w:szCs w:val="24"/>
          <w:lang w:val="pt-BR"/>
        </w:rPr>
        <w:t>If a delegate both marks the "Cumulative Voting" box and writes a number in the "Number of Votes" box, the result will be determined based on the number specified in the "Number of Votes" box</w:t>
      </w:r>
      <w:r w:rsidR="00CD7B5F" w:rsidRPr="00593D2C">
        <w:rPr>
          <w:bCs/>
          <w:sz w:val="24"/>
          <w:szCs w:val="24"/>
          <w:lang w:val="pt-BR"/>
        </w:rPr>
        <w:t>.</w:t>
      </w:r>
    </w:p>
    <w:p w14:paraId="676BC391" w14:textId="269401E4" w:rsidR="00CD7B5F" w:rsidRPr="004C60D5" w:rsidRDefault="00CD7B5F" w:rsidP="00E1312E">
      <w:pPr>
        <w:pStyle w:val="Footer"/>
        <w:numPr>
          <w:ilvl w:val="0"/>
          <w:numId w:val="10"/>
        </w:numPr>
        <w:tabs>
          <w:tab w:val="clear" w:pos="4320"/>
          <w:tab w:val="clear" w:pos="8640"/>
        </w:tabs>
        <w:spacing w:before="40" w:after="40" w:line="288" w:lineRule="auto"/>
        <w:jc w:val="both"/>
        <w:rPr>
          <w:rFonts w:ascii="Times New Roman" w:hAnsi="Times New Roman"/>
          <w:b/>
          <w:sz w:val="24"/>
          <w:szCs w:val="24"/>
        </w:rPr>
      </w:pPr>
      <w:r w:rsidRPr="004C60D5">
        <w:rPr>
          <w:rFonts w:ascii="Times New Roman" w:hAnsi="Times New Roman"/>
          <w:b/>
          <w:sz w:val="24"/>
          <w:szCs w:val="24"/>
        </w:rPr>
        <w:t xml:space="preserve">Validity and invalidity of </w:t>
      </w:r>
      <w:r w:rsidR="00E861AF">
        <w:rPr>
          <w:rFonts w:ascii="Times New Roman" w:hAnsi="Times New Roman"/>
          <w:b/>
          <w:sz w:val="24"/>
          <w:szCs w:val="24"/>
        </w:rPr>
        <w:t>Election B</w:t>
      </w:r>
      <w:r w:rsidRPr="004C60D5">
        <w:rPr>
          <w:rFonts w:ascii="Times New Roman" w:hAnsi="Times New Roman"/>
          <w:b/>
          <w:sz w:val="24"/>
          <w:szCs w:val="24"/>
        </w:rPr>
        <w:t>allots</w:t>
      </w:r>
    </w:p>
    <w:p w14:paraId="2C3A7422" w14:textId="022482B0" w:rsidR="00CD7B5F" w:rsidRPr="000A41EC"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0A41EC">
        <w:rPr>
          <w:rFonts w:ascii="Times New Roman" w:hAnsi="Times New Roman"/>
          <w:sz w:val="24"/>
          <w:szCs w:val="24"/>
          <w:lang w:val="pt-BR"/>
        </w:rPr>
        <w:t xml:space="preserve">Valid ballot: </w:t>
      </w:r>
      <w:r w:rsidR="00E861AF" w:rsidRPr="00E861AF">
        <w:rPr>
          <w:rFonts w:ascii="Times New Roman" w:hAnsi="Times New Roman"/>
          <w:sz w:val="24"/>
          <w:szCs w:val="24"/>
          <w:lang w:val="pt-BR"/>
        </w:rPr>
        <w:t>A valid ballot is one that follows the official template issued by the Organizing Committee, remains free from erasures, alterations, or additional content beyond the prescribed format. It must bear the signature and full name of the participating delegate</w:t>
      </w:r>
      <w:r w:rsidRPr="000A41EC">
        <w:rPr>
          <w:rFonts w:ascii="Times New Roman" w:hAnsi="Times New Roman"/>
          <w:sz w:val="24"/>
          <w:szCs w:val="24"/>
          <w:lang w:val="pt-BR"/>
        </w:rPr>
        <w:t>.</w:t>
      </w:r>
    </w:p>
    <w:p w14:paraId="598609C0" w14:textId="000F3186" w:rsidR="00CD7B5F" w:rsidRPr="000A41EC"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0A41EC">
        <w:rPr>
          <w:rFonts w:ascii="Times New Roman" w:hAnsi="Times New Roman"/>
          <w:sz w:val="24"/>
          <w:szCs w:val="24"/>
          <w:lang w:val="pt-BR"/>
        </w:rPr>
        <w:t xml:space="preserve">The following ballots </w:t>
      </w:r>
      <w:r w:rsidR="00E861AF">
        <w:rPr>
          <w:rFonts w:ascii="Times New Roman" w:hAnsi="Times New Roman"/>
          <w:sz w:val="24"/>
          <w:szCs w:val="24"/>
          <w:lang w:val="pt-BR"/>
        </w:rPr>
        <w:t>shall</w:t>
      </w:r>
      <w:r w:rsidRPr="000A41EC">
        <w:rPr>
          <w:rFonts w:ascii="Times New Roman" w:hAnsi="Times New Roman"/>
          <w:sz w:val="24"/>
          <w:szCs w:val="24"/>
          <w:lang w:val="pt-BR"/>
        </w:rPr>
        <w:t xml:space="preserve"> be </w:t>
      </w:r>
      <w:r w:rsidR="00E861AF">
        <w:rPr>
          <w:rFonts w:ascii="Times New Roman" w:hAnsi="Times New Roman"/>
          <w:sz w:val="24"/>
          <w:szCs w:val="24"/>
          <w:lang w:val="pt-BR"/>
        </w:rPr>
        <w:t>deemed i</w:t>
      </w:r>
      <w:r w:rsidRPr="000A41EC">
        <w:rPr>
          <w:rFonts w:ascii="Times New Roman" w:hAnsi="Times New Roman"/>
          <w:sz w:val="24"/>
          <w:szCs w:val="24"/>
          <w:lang w:val="pt-BR"/>
        </w:rPr>
        <w:t>nvalid:</w:t>
      </w:r>
    </w:p>
    <w:p w14:paraId="0630FCF2" w14:textId="4EA42ED1" w:rsidR="00CD7B5F" w:rsidRPr="00042E86" w:rsidRDefault="00E861AF" w:rsidP="00804A49">
      <w:pPr>
        <w:pStyle w:val="BodyText2"/>
        <w:numPr>
          <w:ilvl w:val="0"/>
          <w:numId w:val="30"/>
        </w:numPr>
        <w:spacing w:before="40" w:after="0" w:line="240" w:lineRule="auto"/>
        <w:ind w:left="432"/>
        <w:jc w:val="both"/>
        <w:rPr>
          <w:bCs/>
          <w:sz w:val="24"/>
          <w:szCs w:val="24"/>
          <w:lang w:val="pt-BR"/>
        </w:rPr>
      </w:pPr>
      <w:r w:rsidRPr="00E861AF">
        <w:rPr>
          <w:bCs/>
          <w:sz w:val="24"/>
          <w:szCs w:val="24"/>
          <w:lang w:val="pt-BR"/>
        </w:rPr>
        <w:t>Ballots containing additional content beyond the prescribed format</w:t>
      </w:r>
      <w:r w:rsidR="00CD7B5F" w:rsidRPr="00042E86">
        <w:rPr>
          <w:bCs/>
          <w:sz w:val="24"/>
          <w:szCs w:val="24"/>
          <w:lang w:val="pt-BR"/>
        </w:rPr>
        <w:t>;</w:t>
      </w:r>
    </w:p>
    <w:p w14:paraId="20647C80" w14:textId="1A74B639" w:rsidR="00CD7B5F" w:rsidRPr="00042E86" w:rsidRDefault="00E861AF" w:rsidP="00804A49">
      <w:pPr>
        <w:pStyle w:val="BodyText2"/>
        <w:numPr>
          <w:ilvl w:val="0"/>
          <w:numId w:val="30"/>
        </w:numPr>
        <w:spacing w:before="40" w:after="0" w:line="240" w:lineRule="auto"/>
        <w:ind w:left="432"/>
        <w:jc w:val="both"/>
        <w:rPr>
          <w:bCs/>
          <w:sz w:val="24"/>
          <w:szCs w:val="24"/>
          <w:lang w:val="pt-BR"/>
        </w:rPr>
      </w:pPr>
      <w:r w:rsidRPr="00E861AF">
        <w:rPr>
          <w:bCs/>
          <w:sz w:val="24"/>
          <w:szCs w:val="24"/>
          <w:lang w:val="pt-BR"/>
        </w:rPr>
        <w:t>Ballots completed using a pencil</w:t>
      </w:r>
      <w:r w:rsidR="00CD7B5F" w:rsidRPr="00042E86">
        <w:rPr>
          <w:bCs/>
          <w:sz w:val="24"/>
          <w:szCs w:val="24"/>
          <w:lang w:val="pt-BR"/>
        </w:rPr>
        <w:t>;</w:t>
      </w:r>
    </w:p>
    <w:p w14:paraId="4A08F0E6" w14:textId="6AF5DDEC" w:rsidR="00CD7B5F" w:rsidRPr="00042E86" w:rsidRDefault="00E861AF" w:rsidP="00804A49">
      <w:pPr>
        <w:pStyle w:val="BodyText2"/>
        <w:numPr>
          <w:ilvl w:val="0"/>
          <w:numId w:val="30"/>
        </w:numPr>
        <w:spacing w:before="40" w:after="0" w:line="240" w:lineRule="auto"/>
        <w:ind w:left="432"/>
        <w:jc w:val="both"/>
        <w:rPr>
          <w:bCs/>
          <w:sz w:val="24"/>
          <w:szCs w:val="24"/>
          <w:lang w:val="pt-BR"/>
        </w:rPr>
      </w:pPr>
      <w:r w:rsidRPr="00E861AF">
        <w:rPr>
          <w:bCs/>
          <w:sz w:val="24"/>
          <w:szCs w:val="24"/>
          <w:lang w:val="pt-BR"/>
        </w:rPr>
        <w:t>Ballots in which candidate names have been crossed out</w:t>
      </w:r>
      <w:r w:rsidR="00CD7B5F" w:rsidRPr="00042E86">
        <w:rPr>
          <w:bCs/>
          <w:sz w:val="24"/>
          <w:szCs w:val="24"/>
          <w:lang w:val="pt-BR"/>
        </w:rPr>
        <w:t>;</w:t>
      </w:r>
    </w:p>
    <w:p w14:paraId="540E7C73" w14:textId="77777777" w:rsidR="00CD7B5F" w:rsidRPr="00042E86" w:rsidRDefault="00CD7B5F" w:rsidP="00804A49">
      <w:pPr>
        <w:pStyle w:val="BodyText2"/>
        <w:numPr>
          <w:ilvl w:val="0"/>
          <w:numId w:val="30"/>
        </w:numPr>
        <w:spacing w:before="40" w:after="0" w:line="240" w:lineRule="auto"/>
        <w:ind w:left="432"/>
        <w:jc w:val="both"/>
        <w:rPr>
          <w:bCs/>
          <w:sz w:val="24"/>
          <w:szCs w:val="24"/>
          <w:lang w:val="pt-BR"/>
        </w:rPr>
      </w:pPr>
      <w:r w:rsidRPr="00042E86">
        <w:rPr>
          <w:bCs/>
          <w:sz w:val="24"/>
          <w:szCs w:val="24"/>
          <w:lang w:val="pt-BR"/>
        </w:rPr>
        <w:t>Ballots that do not follow the pre-printed form issued by the organizing committee, do not have the company's seal, or have been erased, scratched, edited, or have additional content written outside the regulations for the ballot;</w:t>
      </w:r>
    </w:p>
    <w:p w14:paraId="4AC919E6" w14:textId="46E2FD16" w:rsidR="00CD7B5F" w:rsidRPr="00042E86" w:rsidRDefault="00E861AF" w:rsidP="00804A49">
      <w:pPr>
        <w:pStyle w:val="BodyText2"/>
        <w:numPr>
          <w:ilvl w:val="0"/>
          <w:numId w:val="30"/>
        </w:numPr>
        <w:spacing w:before="40" w:after="0" w:line="240" w:lineRule="auto"/>
        <w:ind w:left="432"/>
        <w:jc w:val="both"/>
        <w:rPr>
          <w:bCs/>
          <w:sz w:val="24"/>
          <w:szCs w:val="24"/>
          <w:lang w:val="pt-BR"/>
        </w:rPr>
      </w:pPr>
      <w:r w:rsidRPr="00E861AF">
        <w:rPr>
          <w:bCs/>
          <w:sz w:val="24"/>
          <w:szCs w:val="24"/>
          <w:lang w:val="pt-BR"/>
        </w:rPr>
        <w:t>Ballots in which the number of candidates selected exceeds the number of independent Board of Directors (BOD) members approved for supplementary election by the General Meeting of Shareholders for the 2020–2025 term</w:t>
      </w:r>
      <w:r w:rsidR="00CD7B5F" w:rsidRPr="00042E86">
        <w:rPr>
          <w:bCs/>
          <w:sz w:val="24"/>
          <w:szCs w:val="24"/>
          <w:lang w:val="pt-BR"/>
        </w:rPr>
        <w:t>;</w:t>
      </w:r>
    </w:p>
    <w:p w14:paraId="1FF36965" w14:textId="4EC35003" w:rsidR="00CD7B5F" w:rsidRPr="00042E86" w:rsidRDefault="00E861AF" w:rsidP="00804A49">
      <w:pPr>
        <w:pStyle w:val="BodyText2"/>
        <w:numPr>
          <w:ilvl w:val="0"/>
          <w:numId w:val="30"/>
        </w:numPr>
        <w:spacing w:before="40" w:after="0" w:line="240" w:lineRule="auto"/>
        <w:ind w:left="432"/>
        <w:jc w:val="both"/>
        <w:rPr>
          <w:bCs/>
          <w:sz w:val="24"/>
          <w:szCs w:val="24"/>
          <w:lang w:val="pt-BR"/>
        </w:rPr>
      </w:pPr>
      <w:r w:rsidRPr="00E861AF">
        <w:rPr>
          <w:bCs/>
          <w:sz w:val="24"/>
          <w:szCs w:val="24"/>
          <w:lang w:val="pt-BR"/>
        </w:rPr>
        <w:lastRenderedPageBreak/>
        <w:t>Ballots where the total number of votes allocated to candidates by a shareholder or their proxy exceeds the total votes permitted</w:t>
      </w:r>
      <w:r w:rsidR="00CD7B5F" w:rsidRPr="00042E86">
        <w:rPr>
          <w:bCs/>
          <w:sz w:val="24"/>
          <w:szCs w:val="24"/>
          <w:lang w:val="pt-BR"/>
        </w:rPr>
        <w:t>;</w:t>
      </w:r>
    </w:p>
    <w:p w14:paraId="581EFD30" w14:textId="429E7436" w:rsidR="00CD7B5F" w:rsidRPr="00042E86" w:rsidRDefault="00CD7B5F" w:rsidP="00804A49">
      <w:pPr>
        <w:pStyle w:val="BodyText2"/>
        <w:numPr>
          <w:ilvl w:val="0"/>
          <w:numId w:val="30"/>
        </w:numPr>
        <w:spacing w:before="40" w:after="0" w:line="240" w:lineRule="auto"/>
        <w:ind w:left="432"/>
        <w:jc w:val="both"/>
        <w:rPr>
          <w:bCs/>
          <w:sz w:val="24"/>
          <w:szCs w:val="24"/>
          <w:lang w:val="pt-BR"/>
        </w:rPr>
      </w:pPr>
      <w:r w:rsidRPr="00042E86">
        <w:rPr>
          <w:bCs/>
          <w:sz w:val="24"/>
          <w:szCs w:val="24"/>
          <w:lang w:val="pt-BR"/>
        </w:rPr>
        <w:t>Ballots submitted after the Ballot Counting Committee has opened the ballot box;</w:t>
      </w:r>
    </w:p>
    <w:p w14:paraId="37E40ECD" w14:textId="4E056C47" w:rsidR="00A70B7B" w:rsidRPr="00042E86" w:rsidRDefault="00E861AF" w:rsidP="00804A49">
      <w:pPr>
        <w:pStyle w:val="BodyText2"/>
        <w:numPr>
          <w:ilvl w:val="0"/>
          <w:numId w:val="30"/>
        </w:numPr>
        <w:spacing w:before="40" w:after="0" w:line="240" w:lineRule="auto"/>
        <w:ind w:left="432"/>
        <w:jc w:val="both"/>
        <w:rPr>
          <w:bCs/>
          <w:sz w:val="24"/>
          <w:szCs w:val="24"/>
          <w:lang w:val="pt-BR"/>
        </w:rPr>
      </w:pPr>
      <w:r w:rsidRPr="00E861AF">
        <w:rPr>
          <w:bCs/>
          <w:sz w:val="24"/>
          <w:szCs w:val="24"/>
          <w:lang w:val="pt-BR"/>
        </w:rPr>
        <w:t>Ballots without the signature of the participating delegate</w:t>
      </w:r>
      <w:r w:rsidR="00CD7B5F" w:rsidRPr="00042E86">
        <w:rPr>
          <w:bCs/>
          <w:sz w:val="24"/>
          <w:szCs w:val="24"/>
          <w:lang w:val="pt-BR"/>
        </w:rPr>
        <w:t>.</w:t>
      </w:r>
    </w:p>
    <w:p w14:paraId="4318ABAF" w14:textId="24E57960" w:rsidR="00CD7B5F" w:rsidRPr="004C60D5" w:rsidRDefault="00CD7B5F" w:rsidP="00E1312E">
      <w:pPr>
        <w:pStyle w:val="Footer"/>
        <w:numPr>
          <w:ilvl w:val="0"/>
          <w:numId w:val="10"/>
        </w:numPr>
        <w:tabs>
          <w:tab w:val="clear" w:pos="4320"/>
          <w:tab w:val="clear" w:pos="8640"/>
        </w:tabs>
        <w:spacing w:before="40" w:after="40" w:line="288" w:lineRule="auto"/>
        <w:jc w:val="both"/>
        <w:rPr>
          <w:rFonts w:ascii="Times New Roman" w:hAnsi="Times New Roman"/>
          <w:b/>
          <w:sz w:val="24"/>
          <w:szCs w:val="24"/>
        </w:rPr>
      </w:pPr>
      <w:r w:rsidRPr="004C60D5">
        <w:rPr>
          <w:rFonts w:ascii="Times New Roman" w:hAnsi="Times New Roman"/>
          <w:b/>
          <w:sz w:val="24"/>
          <w:szCs w:val="24"/>
        </w:rPr>
        <w:t xml:space="preserve">Voting and </w:t>
      </w:r>
      <w:r w:rsidR="00E861AF">
        <w:rPr>
          <w:rFonts w:ascii="Times New Roman" w:hAnsi="Times New Roman"/>
          <w:b/>
          <w:sz w:val="24"/>
          <w:szCs w:val="24"/>
        </w:rPr>
        <w:t xml:space="preserve">Ballot </w:t>
      </w:r>
      <w:r w:rsidRPr="004C60D5">
        <w:rPr>
          <w:rFonts w:ascii="Times New Roman" w:hAnsi="Times New Roman"/>
          <w:b/>
          <w:sz w:val="24"/>
          <w:szCs w:val="24"/>
        </w:rPr>
        <w:t>Counting</w:t>
      </w:r>
    </w:p>
    <w:p w14:paraId="247F30EB" w14:textId="77777777" w:rsidR="00CD7B5F" w:rsidRPr="00C56992"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C56992">
        <w:rPr>
          <w:rFonts w:ascii="Times New Roman" w:hAnsi="Times New Roman"/>
          <w:sz w:val="24"/>
          <w:szCs w:val="24"/>
          <w:lang w:val="pt-BR"/>
        </w:rPr>
        <w:t>In case of errors, delegates can contact the Election Committee to request a new ballot and must return the old ballot (before putting it in the ballot box).</w:t>
      </w:r>
    </w:p>
    <w:p w14:paraId="3E8460C4" w14:textId="7B07CD5D" w:rsidR="00CD7B5F" w:rsidRPr="00C56992"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C56992">
        <w:rPr>
          <w:rFonts w:ascii="Times New Roman" w:hAnsi="Times New Roman"/>
          <w:sz w:val="24"/>
          <w:szCs w:val="24"/>
          <w:lang w:val="pt-BR"/>
        </w:rPr>
        <w:t xml:space="preserve">Delegates </w:t>
      </w:r>
      <w:r w:rsidR="00C14F98">
        <w:rPr>
          <w:rFonts w:ascii="Times New Roman" w:hAnsi="Times New Roman"/>
          <w:sz w:val="24"/>
          <w:szCs w:val="24"/>
          <w:lang w:val="pt-BR"/>
        </w:rPr>
        <w:t xml:space="preserve">shall </w:t>
      </w:r>
      <w:r w:rsidRPr="00C56992">
        <w:rPr>
          <w:rFonts w:ascii="Times New Roman" w:hAnsi="Times New Roman"/>
          <w:sz w:val="24"/>
          <w:szCs w:val="24"/>
          <w:lang w:val="pt-BR"/>
        </w:rPr>
        <w:t>cast their ballots into</w:t>
      </w:r>
      <w:r w:rsidR="00C14F98">
        <w:rPr>
          <w:rFonts w:ascii="Times New Roman" w:hAnsi="Times New Roman"/>
          <w:sz w:val="24"/>
          <w:szCs w:val="24"/>
          <w:lang w:val="pt-BR"/>
        </w:rPr>
        <w:t xml:space="preserve"> a</w:t>
      </w:r>
      <w:r w:rsidRPr="00C56992">
        <w:rPr>
          <w:rFonts w:ascii="Times New Roman" w:hAnsi="Times New Roman"/>
          <w:sz w:val="24"/>
          <w:szCs w:val="24"/>
          <w:lang w:val="pt-BR"/>
        </w:rPr>
        <w:t xml:space="preserve"> sealed ballot box </w:t>
      </w:r>
      <w:r w:rsidR="00C14F98" w:rsidRPr="00C14F98">
        <w:rPr>
          <w:rFonts w:ascii="Times New Roman" w:hAnsi="Times New Roman"/>
          <w:sz w:val="24"/>
          <w:szCs w:val="24"/>
          <w:lang w:val="pt-BR"/>
        </w:rPr>
        <w:t xml:space="preserve">under the supervision of the </w:t>
      </w:r>
      <w:r w:rsidR="00C14F98">
        <w:rPr>
          <w:rFonts w:ascii="Times New Roman" w:hAnsi="Times New Roman"/>
          <w:sz w:val="24"/>
          <w:szCs w:val="24"/>
          <w:lang w:val="pt-BR"/>
        </w:rPr>
        <w:t>Vote</w:t>
      </w:r>
      <w:r w:rsidR="00C14F98" w:rsidRPr="00C14F98">
        <w:rPr>
          <w:rFonts w:ascii="Times New Roman" w:hAnsi="Times New Roman"/>
          <w:sz w:val="24"/>
          <w:szCs w:val="24"/>
          <w:lang w:val="pt-BR"/>
        </w:rPr>
        <w:t xml:space="preserve"> Counting Committee</w:t>
      </w:r>
      <w:r w:rsidRPr="00C56992">
        <w:rPr>
          <w:rFonts w:ascii="Times New Roman" w:hAnsi="Times New Roman"/>
          <w:sz w:val="24"/>
          <w:szCs w:val="24"/>
          <w:lang w:val="pt-BR"/>
        </w:rPr>
        <w:t>. The ballots must be signed and clearly state the full name of the delegate.</w:t>
      </w:r>
    </w:p>
    <w:p w14:paraId="77811E49" w14:textId="0F488333" w:rsidR="00CD7B5F" w:rsidRPr="00C56992"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C56992">
        <w:rPr>
          <w:rFonts w:ascii="Times New Roman" w:hAnsi="Times New Roman"/>
          <w:sz w:val="24"/>
          <w:szCs w:val="24"/>
          <w:lang w:val="pt-BR"/>
        </w:rPr>
        <w:t xml:space="preserve">After the voting is completed, the vote counting </w:t>
      </w:r>
      <w:r w:rsidR="00C14F98">
        <w:rPr>
          <w:rFonts w:ascii="Times New Roman" w:hAnsi="Times New Roman"/>
          <w:sz w:val="24"/>
          <w:szCs w:val="24"/>
          <w:lang w:val="pt-BR"/>
        </w:rPr>
        <w:t>shall</w:t>
      </w:r>
      <w:r w:rsidRPr="00C56992">
        <w:rPr>
          <w:rFonts w:ascii="Times New Roman" w:hAnsi="Times New Roman"/>
          <w:sz w:val="24"/>
          <w:szCs w:val="24"/>
          <w:lang w:val="pt-BR"/>
        </w:rPr>
        <w:t xml:space="preserve"> be conducted under the supervision of the Board of Supervisors or shareholders' representatives.</w:t>
      </w:r>
    </w:p>
    <w:p w14:paraId="2F73C39E" w14:textId="64017D48" w:rsidR="00CD7B5F" w:rsidRPr="00C56992"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C56992">
        <w:rPr>
          <w:rFonts w:ascii="Times New Roman" w:hAnsi="Times New Roman"/>
          <w:sz w:val="24"/>
          <w:szCs w:val="24"/>
          <w:lang w:val="pt-BR"/>
        </w:rPr>
        <w:t xml:space="preserve">The </w:t>
      </w:r>
      <w:r w:rsidR="00C14F98">
        <w:rPr>
          <w:rFonts w:ascii="Times New Roman" w:hAnsi="Times New Roman"/>
          <w:sz w:val="24"/>
          <w:szCs w:val="24"/>
          <w:lang w:val="pt-BR"/>
        </w:rPr>
        <w:t>Vote C</w:t>
      </w:r>
      <w:r w:rsidRPr="00C56992">
        <w:rPr>
          <w:rFonts w:ascii="Times New Roman" w:hAnsi="Times New Roman"/>
          <w:sz w:val="24"/>
          <w:szCs w:val="24"/>
          <w:lang w:val="pt-BR"/>
        </w:rPr>
        <w:t xml:space="preserve">ounting </w:t>
      </w:r>
      <w:r w:rsidR="00C14F98">
        <w:rPr>
          <w:rFonts w:ascii="Times New Roman" w:hAnsi="Times New Roman"/>
          <w:sz w:val="24"/>
          <w:szCs w:val="24"/>
          <w:lang w:val="pt-BR"/>
        </w:rPr>
        <w:t>C</w:t>
      </w:r>
      <w:r w:rsidRPr="00C56992">
        <w:rPr>
          <w:rFonts w:ascii="Times New Roman" w:hAnsi="Times New Roman"/>
          <w:sz w:val="24"/>
          <w:szCs w:val="24"/>
          <w:lang w:val="pt-BR"/>
        </w:rPr>
        <w:t>ommittee is responsible for making minutes of the vote counting, announcing the results and, together with the Chairman, resolving questions and complaints from delegates (if any).</w:t>
      </w:r>
    </w:p>
    <w:p w14:paraId="072449DC" w14:textId="77777777" w:rsidR="00A70B7B" w:rsidRPr="00C56992"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C56992">
        <w:rPr>
          <w:rFonts w:ascii="Times New Roman" w:hAnsi="Times New Roman"/>
          <w:sz w:val="24"/>
          <w:szCs w:val="24"/>
          <w:lang w:val="pt-BR"/>
        </w:rPr>
        <w:t>Ballots after being counted will be stored according to regulations.</w:t>
      </w:r>
    </w:p>
    <w:p w14:paraId="16323F03" w14:textId="72C3E020" w:rsidR="00CD7B5F" w:rsidRPr="004C60D5" w:rsidRDefault="00C14F98" w:rsidP="00E1312E">
      <w:pPr>
        <w:pStyle w:val="Footer"/>
        <w:numPr>
          <w:ilvl w:val="0"/>
          <w:numId w:val="10"/>
        </w:numPr>
        <w:tabs>
          <w:tab w:val="clear" w:pos="4320"/>
          <w:tab w:val="clear" w:pos="8640"/>
        </w:tabs>
        <w:spacing w:before="40" w:after="40" w:line="288" w:lineRule="auto"/>
        <w:jc w:val="both"/>
        <w:rPr>
          <w:rFonts w:ascii="Times New Roman" w:hAnsi="Times New Roman"/>
          <w:b/>
          <w:sz w:val="24"/>
          <w:szCs w:val="24"/>
        </w:rPr>
      </w:pPr>
      <w:r w:rsidRPr="00C14F98">
        <w:rPr>
          <w:rFonts w:ascii="Times New Roman" w:hAnsi="Times New Roman"/>
          <w:b/>
          <w:sz w:val="24"/>
          <w:szCs w:val="24"/>
        </w:rPr>
        <w:t xml:space="preserve">Election Principles for Selecting Candidates </w:t>
      </w:r>
      <w:r w:rsidR="00E51C49" w:rsidRPr="004C60D5">
        <w:rPr>
          <w:rFonts w:ascii="Times New Roman" w:hAnsi="Times New Roman"/>
          <w:i/>
          <w:sz w:val="24"/>
          <w:szCs w:val="24"/>
        </w:rPr>
        <w:t xml:space="preserve">(According to </w:t>
      </w:r>
      <w:r w:rsidR="00113881" w:rsidRPr="004C60D5">
        <w:rPr>
          <w:rFonts w:ascii="Times New Roman" w:hAnsi="Times New Roman"/>
          <w:i/>
          <w:sz w:val="24"/>
          <w:szCs w:val="24"/>
          <w:lang w:val="en-US"/>
        </w:rPr>
        <w:t>the Company</w:t>
      </w:r>
      <w:r>
        <w:rPr>
          <w:rFonts w:ascii="Times New Roman" w:hAnsi="Times New Roman"/>
          <w:i/>
          <w:sz w:val="24"/>
          <w:szCs w:val="24"/>
          <w:lang w:val="en-US"/>
        </w:rPr>
        <w:t>’s</w:t>
      </w:r>
      <w:r w:rsidR="00113881" w:rsidRPr="004C60D5">
        <w:rPr>
          <w:rFonts w:ascii="Times New Roman" w:hAnsi="Times New Roman"/>
          <w:i/>
          <w:sz w:val="24"/>
          <w:szCs w:val="24"/>
          <w:lang w:val="en-US"/>
        </w:rPr>
        <w:t xml:space="preserve"> </w:t>
      </w:r>
      <w:proofErr w:type="gramStart"/>
      <w:r w:rsidR="00113881" w:rsidRPr="004C60D5">
        <w:rPr>
          <w:rFonts w:ascii="Times New Roman" w:hAnsi="Times New Roman"/>
          <w:i/>
          <w:sz w:val="24"/>
          <w:szCs w:val="24"/>
          <w:lang w:val="en-US"/>
        </w:rPr>
        <w:t xml:space="preserve">Charter </w:t>
      </w:r>
      <w:r w:rsidR="00CD7B5F" w:rsidRPr="004C60D5">
        <w:rPr>
          <w:rFonts w:ascii="Times New Roman" w:hAnsi="Times New Roman"/>
          <w:i/>
          <w:sz w:val="24"/>
          <w:szCs w:val="24"/>
        </w:rPr>
        <w:t>)</w:t>
      </w:r>
      <w:proofErr w:type="gramEnd"/>
    </w:p>
    <w:p w14:paraId="20A81183" w14:textId="39B313A3" w:rsidR="007143D4" w:rsidRPr="00CE4748" w:rsidRDefault="00C14F98"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C14F98">
        <w:rPr>
          <w:rFonts w:ascii="Times New Roman" w:hAnsi="Times New Roman"/>
          <w:sz w:val="24"/>
          <w:szCs w:val="24"/>
          <w:lang w:val="pt-BR"/>
        </w:rPr>
        <w:t>The elected independent members of the Board of Directors shall be determined based on the number of votes received, ranked from highest to lowest, starting with the candidate who has obtained the most votes until the required number of members, as stipulated in the Company’s Charter, is fulfilled</w:t>
      </w:r>
      <w:r w:rsidR="004E3CD6" w:rsidRPr="004E3CD6">
        <w:rPr>
          <w:rFonts w:ascii="Times New Roman" w:hAnsi="Times New Roman"/>
          <w:sz w:val="24"/>
          <w:szCs w:val="24"/>
          <w:lang w:val="pt-BR"/>
        </w:rPr>
        <w:t>.</w:t>
      </w:r>
    </w:p>
    <w:p w14:paraId="6AB483A3" w14:textId="367329F4" w:rsidR="00C67CD9" w:rsidRPr="00CE4748" w:rsidRDefault="00C14F98"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C14F98">
        <w:rPr>
          <w:rFonts w:ascii="Times New Roman" w:hAnsi="Times New Roman"/>
          <w:sz w:val="24"/>
          <w:szCs w:val="24"/>
          <w:lang w:val="pt-BR"/>
        </w:rPr>
        <w:t>In the event that two or more candidates receive an equal number of votes for the final position on the Board of Directors, a re-election shall be conducted among those candidates, or the selection shall be made based on the criteria outlined in the election regulations</w:t>
      </w:r>
      <w:r w:rsidR="004E3CD6" w:rsidRPr="00CE4748">
        <w:rPr>
          <w:rFonts w:ascii="Times New Roman" w:hAnsi="Times New Roman"/>
          <w:sz w:val="24"/>
          <w:szCs w:val="24"/>
          <w:lang w:val="pt-BR"/>
        </w:rPr>
        <w:t>.</w:t>
      </w:r>
    </w:p>
    <w:p w14:paraId="2A2AF522" w14:textId="7D971832" w:rsidR="00CD7B5F" w:rsidRPr="004C60D5" w:rsidRDefault="00CD7B5F" w:rsidP="00E1312E">
      <w:pPr>
        <w:numPr>
          <w:ilvl w:val="0"/>
          <w:numId w:val="1"/>
        </w:numPr>
        <w:tabs>
          <w:tab w:val="left" w:pos="426"/>
        </w:tabs>
        <w:spacing w:before="40" w:after="40" w:line="288" w:lineRule="auto"/>
        <w:ind w:left="432" w:hanging="432"/>
        <w:jc w:val="both"/>
        <w:rPr>
          <w:rFonts w:ascii="Times New Roman" w:hAnsi="Times New Roman"/>
          <w:b/>
          <w:sz w:val="24"/>
          <w:szCs w:val="24"/>
        </w:rPr>
      </w:pPr>
      <w:r w:rsidRPr="004C60D5">
        <w:rPr>
          <w:rFonts w:ascii="Times New Roman" w:hAnsi="Times New Roman"/>
          <w:b/>
          <w:sz w:val="24"/>
          <w:szCs w:val="24"/>
        </w:rPr>
        <w:t>Effective</w:t>
      </w:r>
      <w:r w:rsidR="00534EF4">
        <w:rPr>
          <w:rFonts w:ascii="Times New Roman" w:hAnsi="Times New Roman"/>
          <w:b/>
          <w:sz w:val="24"/>
          <w:szCs w:val="24"/>
        </w:rPr>
        <w:t>ness</w:t>
      </w:r>
      <w:r w:rsidRPr="004C60D5">
        <w:rPr>
          <w:rFonts w:ascii="Times New Roman" w:hAnsi="Times New Roman"/>
          <w:b/>
          <w:sz w:val="24"/>
          <w:szCs w:val="24"/>
        </w:rPr>
        <w:t xml:space="preserve"> </w:t>
      </w:r>
      <w:r w:rsidR="00534EF4">
        <w:rPr>
          <w:rFonts w:ascii="Times New Roman" w:hAnsi="Times New Roman"/>
          <w:b/>
          <w:sz w:val="24"/>
          <w:szCs w:val="24"/>
        </w:rPr>
        <w:t>of Implementation</w:t>
      </w:r>
    </w:p>
    <w:p w14:paraId="4D0AE8ED" w14:textId="520DDF1F" w:rsidR="00CD7B5F" w:rsidRPr="00A02A2E"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A02A2E">
        <w:rPr>
          <w:rFonts w:ascii="Times New Roman" w:hAnsi="Times New Roman"/>
          <w:sz w:val="24"/>
          <w:szCs w:val="24"/>
          <w:lang w:val="pt-BR"/>
        </w:rPr>
        <w:t xml:space="preserve">This election regulation </w:t>
      </w:r>
      <w:r w:rsidR="00534EF4">
        <w:rPr>
          <w:rFonts w:ascii="Times New Roman" w:hAnsi="Times New Roman"/>
          <w:sz w:val="24"/>
          <w:szCs w:val="24"/>
          <w:lang w:val="pt-BR"/>
        </w:rPr>
        <w:t xml:space="preserve">shall </w:t>
      </w:r>
      <w:r w:rsidRPr="00A02A2E">
        <w:rPr>
          <w:rFonts w:ascii="Times New Roman" w:hAnsi="Times New Roman"/>
          <w:sz w:val="24"/>
          <w:szCs w:val="24"/>
          <w:lang w:val="pt-BR"/>
        </w:rPr>
        <w:t>take effect immediately upon approval by the General Meeting of Shareholders.</w:t>
      </w:r>
    </w:p>
    <w:p w14:paraId="3696A231" w14:textId="0660CC3D" w:rsidR="00CD7B5F" w:rsidRPr="00A02A2E"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A02A2E">
        <w:rPr>
          <w:rFonts w:ascii="Times New Roman" w:hAnsi="Times New Roman"/>
          <w:sz w:val="24"/>
          <w:szCs w:val="24"/>
          <w:lang w:val="pt-BR"/>
        </w:rPr>
        <w:t>This Charter will expire when the 2025 Annual General Meeting of Shareholders of Cao Son Coal Joint Stock Company ends.</w:t>
      </w:r>
    </w:p>
    <w:p w14:paraId="4BD90053" w14:textId="72DB6BB4" w:rsidR="00026B9E" w:rsidRDefault="00CD7B5F" w:rsidP="00804A49">
      <w:pPr>
        <w:pStyle w:val="Footer"/>
        <w:numPr>
          <w:ilvl w:val="0"/>
          <w:numId w:val="29"/>
        </w:numPr>
        <w:tabs>
          <w:tab w:val="clear" w:pos="4320"/>
          <w:tab w:val="clear" w:pos="8640"/>
        </w:tabs>
        <w:spacing w:before="40"/>
        <w:ind w:left="432"/>
        <w:jc w:val="both"/>
        <w:rPr>
          <w:rFonts w:ascii="Times New Roman" w:hAnsi="Times New Roman"/>
          <w:sz w:val="24"/>
          <w:szCs w:val="24"/>
          <w:lang w:val="pt-BR"/>
        </w:rPr>
      </w:pPr>
      <w:r w:rsidRPr="00A02A2E">
        <w:rPr>
          <w:rFonts w:ascii="Times New Roman" w:hAnsi="Times New Roman"/>
          <w:sz w:val="24"/>
          <w:szCs w:val="24"/>
          <w:lang w:val="pt-BR"/>
        </w:rPr>
        <w:t xml:space="preserve">Above is the entire regulation on candidacy, nomination, and election of additional independent members of the Board </w:t>
      </w:r>
      <w:r w:rsidR="004E3CD6" w:rsidRPr="00A02A2E">
        <w:rPr>
          <w:rFonts w:ascii="Times New Roman" w:hAnsi="Times New Roman" w:hint="eastAsia"/>
          <w:sz w:val="24"/>
          <w:szCs w:val="24"/>
          <w:lang w:val="pt-BR"/>
        </w:rPr>
        <w:t xml:space="preserve">of </w:t>
      </w:r>
      <w:r w:rsidR="004E3CD6" w:rsidRPr="00A02A2E">
        <w:rPr>
          <w:rFonts w:ascii="Times New Roman" w:hAnsi="Times New Roman"/>
          <w:sz w:val="24"/>
          <w:szCs w:val="24"/>
          <w:lang w:val="pt-BR"/>
        </w:rPr>
        <w:t>Directors for the 2020-2025 term of Cao Son Coal Joint Stock Company at the 2025 Annual General Meeting of Shareholders.</w:t>
      </w:r>
    </w:p>
    <w:p w14:paraId="5EEE57C7" w14:textId="77777777" w:rsidR="00026B9E" w:rsidRPr="004C60D5" w:rsidRDefault="00026B9E" w:rsidP="00E1312E">
      <w:pPr>
        <w:pStyle w:val="Footer"/>
        <w:tabs>
          <w:tab w:val="clear" w:pos="4320"/>
          <w:tab w:val="clear" w:pos="8640"/>
        </w:tabs>
        <w:spacing w:before="40" w:after="40" w:line="288" w:lineRule="auto"/>
        <w:ind w:left="346"/>
        <w:jc w:val="both"/>
        <w:rPr>
          <w:rFonts w:ascii="Times New Roman" w:hAnsi="Times New Roman"/>
          <w:sz w:val="2"/>
          <w:szCs w:val="10"/>
        </w:rPr>
      </w:pPr>
    </w:p>
    <w:p w14:paraId="78AA4F25" w14:textId="66BFCC27" w:rsidR="00026B9E" w:rsidRPr="000805EF" w:rsidRDefault="00851FB3" w:rsidP="00E1312E">
      <w:pPr>
        <w:pStyle w:val="Footer"/>
        <w:tabs>
          <w:tab w:val="clear" w:pos="4320"/>
          <w:tab w:val="clear" w:pos="8640"/>
        </w:tabs>
        <w:spacing w:before="40" w:after="40" w:line="288" w:lineRule="auto"/>
        <w:ind w:left="346"/>
        <w:jc w:val="both"/>
        <w:rPr>
          <w:rFonts w:ascii="Times New Roman" w:hAnsi="Times New Roman"/>
          <w:b/>
          <w:i/>
          <w:sz w:val="24"/>
          <w:szCs w:val="24"/>
          <w:lang w:val="en-US"/>
        </w:rPr>
      </w:pPr>
      <w:r w:rsidRPr="000805EF">
        <w:rPr>
          <w:rFonts w:ascii="Times New Roman" w:hAnsi="Times New Roman"/>
          <w:b/>
          <w:i/>
          <w:sz w:val="24"/>
          <w:szCs w:val="24"/>
        </w:rPr>
        <w:t xml:space="preserve">Respectfully submit to the General Meeting </w:t>
      </w:r>
      <w:r w:rsidR="00350100" w:rsidRPr="000805EF">
        <w:rPr>
          <w:rFonts w:ascii="Times New Roman" w:hAnsi="Times New Roman"/>
          <w:b/>
          <w:i/>
          <w:sz w:val="24"/>
          <w:szCs w:val="24"/>
          <w:lang w:val="vi-VN"/>
        </w:rPr>
        <w:t xml:space="preserve">of </w:t>
      </w:r>
      <w:r w:rsidR="00CD7B5F" w:rsidRPr="000805EF">
        <w:rPr>
          <w:rFonts w:ascii="Times New Roman" w:hAnsi="Times New Roman"/>
          <w:b/>
          <w:i/>
          <w:sz w:val="24"/>
          <w:szCs w:val="24"/>
        </w:rPr>
        <w:t xml:space="preserve">Shareholders for consideration </w:t>
      </w:r>
      <w:r w:rsidR="00D70F84" w:rsidRPr="000805EF">
        <w:rPr>
          <w:rFonts w:ascii="Times New Roman" w:hAnsi="Times New Roman"/>
          <w:b/>
          <w:i/>
          <w:sz w:val="24"/>
          <w:szCs w:val="24"/>
          <w:lang w:val="en-US"/>
        </w:rPr>
        <w:t xml:space="preserve">and </w:t>
      </w:r>
      <w:r w:rsidR="000805EF">
        <w:rPr>
          <w:rFonts w:ascii="Times New Roman" w:hAnsi="Times New Roman"/>
          <w:b/>
          <w:i/>
          <w:sz w:val="24"/>
          <w:szCs w:val="24"/>
        </w:rPr>
        <w:t>approval</w:t>
      </w:r>
      <w:r w:rsidR="000805EF">
        <w:rPr>
          <w:rFonts w:ascii="Times New Roman" w:hAnsi="Times New Roman"/>
          <w:b/>
          <w:i/>
          <w:sz w:val="24"/>
          <w:szCs w:val="24"/>
          <w:lang w:val="en-US"/>
        </w:rPr>
        <w:t>!</w:t>
      </w:r>
    </w:p>
    <w:p w14:paraId="38AB4730" w14:textId="77777777" w:rsidR="00D92226" w:rsidRPr="005C1BC1" w:rsidRDefault="00D92226" w:rsidP="00E1312E">
      <w:pPr>
        <w:pStyle w:val="Footer"/>
        <w:tabs>
          <w:tab w:val="clear" w:pos="4320"/>
          <w:tab w:val="clear" w:pos="8640"/>
        </w:tabs>
        <w:spacing w:before="40" w:after="40" w:line="288" w:lineRule="auto"/>
        <w:ind w:left="346"/>
        <w:jc w:val="both"/>
        <w:rPr>
          <w:rFonts w:ascii="Times New Roman" w:hAnsi="Times New Roman"/>
          <w:sz w:val="20"/>
          <w:szCs w:val="24"/>
        </w:rPr>
      </w:pPr>
    </w:p>
    <w:tbl>
      <w:tblPr>
        <w:tblW w:w="0" w:type="auto"/>
        <w:tblInd w:w="720" w:type="dxa"/>
        <w:tblLook w:val="04A0" w:firstRow="1" w:lastRow="0" w:firstColumn="1" w:lastColumn="0" w:noHBand="0" w:noVBand="1"/>
      </w:tblPr>
      <w:tblGrid>
        <w:gridCol w:w="4072"/>
        <w:gridCol w:w="4282"/>
      </w:tblGrid>
      <w:tr w:rsidR="00851FB3" w:rsidRPr="00851FB3" w14:paraId="641AFA64" w14:textId="77777777">
        <w:trPr>
          <w:trHeight w:val="215"/>
        </w:trPr>
        <w:tc>
          <w:tcPr>
            <w:tcW w:w="4416" w:type="dxa"/>
          </w:tcPr>
          <w:p w14:paraId="1DD6C2F3" w14:textId="77777777" w:rsidR="00851FB3" w:rsidRPr="004C60D5" w:rsidRDefault="00851FB3" w:rsidP="00026B9E">
            <w:pPr>
              <w:spacing w:after="120" w:line="300" w:lineRule="auto"/>
              <w:jc w:val="both"/>
              <w:rPr>
                <w:rFonts w:ascii="Times New Roman" w:hAnsi="Times New Roman"/>
                <w:b/>
                <w:i/>
                <w:sz w:val="24"/>
                <w:szCs w:val="24"/>
                <w:lang w:val="nl-NL"/>
              </w:rPr>
            </w:pPr>
          </w:p>
        </w:tc>
        <w:tc>
          <w:tcPr>
            <w:tcW w:w="4508" w:type="dxa"/>
          </w:tcPr>
          <w:p w14:paraId="530194D4" w14:textId="1958643D" w:rsidR="00851FB3" w:rsidRPr="004C60D5" w:rsidRDefault="00C14F98" w:rsidP="00026B9E">
            <w:pPr>
              <w:spacing w:line="300" w:lineRule="auto"/>
              <w:jc w:val="center"/>
              <w:rPr>
                <w:rFonts w:ascii="Times New Roman" w:hAnsi="Times New Roman"/>
                <w:b/>
                <w:sz w:val="26"/>
                <w:szCs w:val="26"/>
                <w:lang w:val="nl-NL"/>
              </w:rPr>
            </w:pPr>
            <w:r w:rsidRPr="004C60D5">
              <w:rPr>
                <w:rFonts w:ascii="Times New Roman" w:hAnsi="Times New Roman"/>
                <w:b/>
                <w:sz w:val="26"/>
                <w:szCs w:val="26"/>
                <w:lang w:val="nl-NL"/>
              </w:rPr>
              <w:t>ON BEHALF OF THE BOARD OF DIRECTORS</w:t>
            </w:r>
          </w:p>
          <w:p w14:paraId="7EB77DD3" w14:textId="0A974416" w:rsidR="00851FB3" w:rsidRPr="004C60D5" w:rsidRDefault="00851FB3" w:rsidP="00026B9E">
            <w:pPr>
              <w:spacing w:line="300" w:lineRule="auto"/>
              <w:jc w:val="center"/>
              <w:rPr>
                <w:rFonts w:ascii="Times New Roman" w:hAnsi="Times New Roman"/>
                <w:b/>
                <w:sz w:val="26"/>
                <w:szCs w:val="26"/>
                <w:lang w:val="nl-NL"/>
              </w:rPr>
            </w:pPr>
            <w:r w:rsidRPr="004C60D5">
              <w:rPr>
                <w:rFonts w:ascii="Times New Roman" w:hAnsi="Times New Roman"/>
                <w:b/>
                <w:sz w:val="26"/>
                <w:szCs w:val="26"/>
                <w:lang w:val="nl-NL"/>
              </w:rPr>
              <w:t>CHAIR</w:t>
            </w:r>
            <w:r w:rsidR="00C14F98">
              <w:rPr>
                <w:rFonts w:ascii="Times New Roman" w:hAnsi="Times New Roman"/>
                <w:b/>
                <w:sz w:val="26"/>
                <w:szCs w:val="26"/>
                <w:lang w:val="nl-NL"/>
              </w:rPr>
              <w:t>MAN</w:t>
            </w:r>
          </w:p>
          <w:p w14:paraId="60630EAC" w14:textId="77777777" w:rsidR="00D92226" w:rsidRDefault="00D92226" w:rsidP="00D92226">
            <w:pPr>
              <w:rPr>
                <w:rFonts w:ascii="Times New Roman" w:hAnsi="Times New Roman"/>
                <w:b/>
                <w:sz w:val="26"/>
                <w:szCs w:val="26"/>
                <w:lang w:val="nl-NL"/>
              </w:rPr>
            </w:pPr>
          </w:p>
          <w:p w14:paraId="5336C29C" w14:textId="77777777" w:rsidR="00C7123B" w:rsidRDefault="00C7123B" w:rsidP="00D92226">
            <w:pPr>
              <w:rPr>
                <w:rFonts w:ascii="Times New Roman" w:hAnsi="Times New Roman"/>
                <w:b/>
                <w:sz w:val="26"/>
                <w:szCs w:val="26"/>
                <w:lang w:val="nl-NL"/>
              </w:rPr>
            </w:pPr>
          </w:p>
          <w:p w14:paraId="76D4CA9D" w14:textId="77777777" w:rsidR="00F71DA7" w:rsidRDefault="00F71DA7" w:rsidP="00D92226">
            <w:pPr>
              <w:rPr>
                <w:rFonts w:ascii="Times New Roman" w:hAnsi="Times New Roman"/>
                <w:b/>
                <w:sz w:val="26"/>
                <w:szCs w:val="26"/>
                <w:lang w:val="nl-NL"/>
              </w:rPr>
            </w:pPr>
          </w:p>
          <w:p w14:paraId="5C6DD11C" w14:textId="77777777" w:rsidR="00F71DA7" w:rsidRPr="004C60D5" w:rsidRDefault="00F71DA7" w:rsidP="00D92226">
            <w:pPr>
              <w:rPr>
                <w:rFonts w:ascii="Times New Roman" w:hAnsi="Times New Roman"/>
                <w:b/>
                <w:sz w:val="26"/>
                <w:szCs w:val="26"/>
                <w:lang w:val="nl-NL"/>
              </w:rPr>
            </w:pPr>
          </w:p>
          <w:p w14:paraId="7BFC048C" w14:textId="77777777" w:rsidR="00851FB3" w:rsidRPr="004C60D5" w:rsidRDefault="00851FB3" w:rsidP="00D92226">
            <w:pPr>
              <w:rPr>
                <w:rFonts w:ascii="Times New Roman" w:hAnsi="Times New Roman"/>
                <w:b/>
                <w:sz w:val="26"/>
                <w:szCs w:val="26"/>
                <w:lang w:val="nl-NL"/>
              </w:rPr>
            </w:pPr>
          </w:p>
          <w:p w14:paraId="0E4765D9" w14:textId="77777777" w:rsidR="00851FB3" w:rsidRPr="00D92226" w:rsidRDefault="006243C9" w:rsidP="004550A7">
            <w:pPr>
              <w:jc w:val="center"/>
              <w:rPr>
                <w:rFonts w:ascii="Times New Roman" w:hAnsi="Times New Roman"/>
                <w:b/>
                <w:sz w:val="26"/>
                <w:szCs w:val="26"/>
                <w:lang w:val="nl-NL"/>
              </w:rPr>
            </w:pPr>
            <w:r>
              <w:rPr>
                <w:rFonts w:ascii="Times New Roman" w:hAnsi="Times New Roman"/>
                <w:b/>
                <w:sz w:val="26"/>
                <w:szCs w:val="26"/>
                <w:lang w:val="nl-NL"/>
              </w:rPr>
              <w:t>VU VAN KHAN</w:t>
            </w:r>
          </w:p>
        </w:tc>
      </w:tr>
    </w:tbl>
    <w:p w14:paraId="7A04AFE2" w14:textId="77777777" w:rsidR="004D0461" w:rsidRPr="00F130EE" w:rsidRDefault="004D0461">
      <w:pPr>
        <w:rPr>
          <w:lang w:val="nl-NL"/>
        </w:rPr>
      </w:pPr>
    </w:p>
    <w:sectPr w:rsidR="004D0461" w:rsidRPr="00F130EE" w:rsidSect="005C1BC1">
      <w:headerReference w:type="default" r:id="rId9"/>
      <w:footerReference w:type="even" r:id="rId10"/>
      <w:footerReference w:type="first" r:id="rId11"/>
      <w:pgSz w:w="11909" w:h="16834" w:code="9"/>
      <w:pgMar w:top="720" w:right="1134" w:bottom="1009"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ECB2" w14:textId="77777777" w:rsidR="00BD7D30" w:rsidRDefault="00BD7D30">
      <w:r>
        <w:separator/>
      </w:r>
    </w:p>
  </w:endnote>
  <w:endnote w:type="continuationSeparator" w:id="0">
    <w:p w14:paraId="6F5C7464" w14:textId="77777777" w:rsidR="00BD7D30" w:rsidRDefault="00BD7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nAvant">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AAEEB" w14:textId="77777777" w:rsidR="0020576A" w:rsidRDefault="002057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9953C6C" w14:textId="77777777" w:rsidR="0020576A" w:rsidRDefault="0020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AC403" w14:textId="77777777" w:rsidR="00116023" w:rsidRPr="00116023" w:rsidRDefault="00116023">
    <w:pPr>
      <w:pStyle w:val="Footer"/>
      <w:jc w:val="center"/>
      <w:rPr>
        <w:sz w:val="24"/>
      </w:rPr>
    </w:pPr>
  </w:p>
  <w:p w14:paraId="444EB288" w14:textId="77777777" w:rsidR="00116023" w:rsidRDefault="00116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53D9" w14:textId="77777777" w:rsidR="00BD7D30" w:rsidRDefault="00BD7D30">
      <w:r>
        <w:separator/>
      </w:r>
    </w:p>
  </w:footnote>
  <w:footnote w:type="continuationSeparator" w:id="0">
    <w:p w14:paraId="76AD10C5" w14:textId="77777777" w:rsidR="00BD7D30" w:rsidRDefault="00BD7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02C6" w14:textId="77777777" w:rsidR="00804A49" w:rsidRDefault="00804A49" w:rsidP="00804A49">
    <w:pPr>
      <w:pStyle w:val="Header"/>
      <w:jc w:val="center"/>
      <w:rPr>
        <w:rStyle w:val="PageNumber"/>
        <w:rFonts w:ascii="Times New Roman" w:hAnsi="Times New Roman"/>
        <w:sz w:val="22"/>
        <w:szCs w:val="22"/>
      </w:rPr>
    </w:pPr>
    <w:r w:rsidRPr="00804A49">
      <w:rPr>
        <w:rStyle w:val="PageNumber"/>
        <w:rFonts w:ascii="Times New Roman" w:hAnsi="Times New Roman"/>
        <w:sz w:val="22"/>
        <w:szCs w:val="22"/>
      </w:rPr>
      <w:fldChar w:fldCharType="begin"/>
    </w:r>
    <w:r w:rsidRPr="00804A49">
      <w:rPr>
        <w:rStyle w:val="PageNumber"/>
        <w:rFonts w:ascii="Times New Roman" w:hAnsi="Times New Roman"/>
        <w:sz w:val="22"/>
        <w:szCs w:val="22"/>
      </w:rPr>
      <w:instrText xml:space="preserve"> PAGE </w:instrText>
    </w:r>
    <w:r w:rsidRPr="00804A49">
      <w:rPr>
        <w:rStyle w:val="PageNumber"/>
        <w:rFonts w:ascii="Times New Roman" w:hAnsi="Times New Roman"/>
        <w:sz w:val="22"/>
        <w:szCs w:val="22"/>
      </w:rPr>
      <w:fldChar w:fldCharType="separate"/>
    </w:r>
    <w:r w:rsidR="00CC3282">
      <w:rPr>
        <w:rStyle w:val="PageNumber"/>
        <w:rFonts w:ascii="Times New Roman" w:hAnsi="Times New Roman"/>
        <w:noProof/>
        <w:sz w:val="22"/>
        <w:szCs w:val="22"/>
      </w:rPr>
      <w:t>4</w:t>
    </w:r>
    <w:r w:rsidRPr="00804A49">
      <w:rPr>
        <w:rStyle w:val="PageNumber"/>
        <w:rFonts w:ascii="Times New Roman" w:hAnsi="Times New Roman"/>
        <w:sz w:val="22"/>
        <w:szCs w:val="22"/>
      </w:rPr>
      <w:fldChar w:fldCharType="end"/>
    </w:r>
  </w:p>
  <w:p w14:paraId="3A4D4F48" w14:textId="77777777" w:rsidR="00804A49" w:rsidRPr="00804A49" w:rsidRDefault="00804A49" w:rsidP="00804A49">
    <w:pPr>
      <w:pStyle w:val="Header"/>
      <w:jc w:val="center"/>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58FD"/>
    <w:multiLevelType w:val="hybridMultilevel"/>
    <w:tmpl w:val="2C2850E8"/>
    <w:lvl w:ilvl="0" w:tplc="B082066E">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27A2BD7"/>
    <w:multiLevelType w:val="hybridMultilevel"/>
    <w:tmpl w:val="B38441DC"/>
    <w:lvl w:ilvl="0" w:tplc="E2265BBE">
      <w:start w:val="1"/>
      <w:numFmt w:val="upperRoman"/>
      <w:lvlText w:val="%1."/>
      <w:lvlJc w:val="left"/>
      <w:pPr>
        <w:ind w:left="720" w:hanging="720"/>
      </w:pPr>
      <w:rPr>
        <w:rFonts w:hint="default"/>
        <w:b/>
      </w:rPr>
    </w:lvl>
    <w:lvl w:ilvl="1" w:tplc="04090019">
      <w:start w:val="1"/>
      <w:numFmt w:val="lowerLetter"/>
      <w:lvlText w:val="%2."/>
      <w:lvlJc w:val="left"/>
      <w:pPr>
        <w:ind w:left="19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53B2C"/>
    <w:multiLevelType w:val="hybridMultilevel"/>
    <w:tmpl w:val="ABA8FC26"/>
    <w:lvl w:ilvl="0" w:tplc="B8E8147C">
      <w:start w:val="9"/>
      <w:numFmt w:val="bullet"/>
      <w:lvlText w:val="-"/>
      <w:lvlJc w:val="left"/>
      <w:pPr>
        <w:tabs>
          <w:tab w:val="num" w:pos="851"/>
        </w:tabs>
        <w:ind w:left="851" w:hanging="681"/>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802F5"/>
    <w:multiLevelType w:val="hybridMultilevel"/>
    <w:tmpl w:val="62049774"/>
    <w:lvl w:ilvl="0" w:tplc="601EE3DC">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1D0150A"/>
    <w:multiLevelType w:val="hybridMultilevel"/>
    <w:tmpl w:val="CD8A9D16"/>
    <w:lvl w:ilvl="0" w:tplc="E286B4AC">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36B86"/>
    <w:multiLevelType w:val="multilevel"/>
    <w:tmpl w:val="2B90B6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72E6C4C"/>
    <w:multiLevelType w:val="hybridMultilevel"/>
    <w:tmpl w:val="BE8A2B44"/>
    <w:lvl w:ilvl="0" w:tplc="BF8031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C792D"/>
    <w:multiLevelType w:val="hybridMultilevel"/>
    <w:tmpl w:val="02EC71B0"/>
    <w:lvl w:ilvl="0" w:tplc="8932B89C">
      <w:start w:val="1"/>
      <w:numFmt w:val="bullet"/>
      <w:lvlText w:val="+"/>
      <w:lvlJc w:val="left"/>
      <w:pPr>
        <w:ind w:left="1426" w:hanging="360"/>
      </w:pPr>
      <w:rPr>
        <w:rFonts w:ascii="Courier New" w:hAnsi="Courier New" w:hint="default"/>
      </w:rPr>
    </w:lvl>
    <w:lvl w:ilvl="1" w:tplc="0C090003" w:tentative="1">
      <w:start w:val="1"/>
      <w:numFmt w:val="bullet"/>
      <w:lvlText w:val="o"/>
      <w:lvlJc w:val="left"/>
      <w:pPr>
        <w:ind w:left="2146" w:hanging="360"/>
      </w:pPr>
      <w:rPr>
        <w:rFonts w:ascii="Courier New" w:hAnsi="Courier New" w:cs="Courier New" w:hint="default"/>
      </w:rPr>
    </w:lvl>
    <w:lvl w:ilvl="2" w:tplc="0C090005" w:tentative="1">
      <w:start w:val="1"/>
      <w:numFmt w:val="bullet"/>
      <w:lvlText w:val=""/>
      <w:lvlJc w:val="left"/>
      <w:pPr>
        <w:ind w:left="2866" w:hanging="360"/>
      </w:pPr>
      <w:rPr>
        <w:rFonts w:ascii="Wingdings" w:hAnsi="Wingdings" w:hint="default"/>
      </w:rPr>
    </w:lvl>
    <w:lvl w:ilvl="3" w:tplc="0C090001" w:tentative="1">
      <w:start w:val="1"/>
      <w:numFmt w:val="bullet"/>
      <w:lvlText w:val=""/>
      <w:lvlJc w:val="left"/>
      <w:pPr>
        <w:ind w:left="3586" w:hanging="360"/>
      </w:pPr>
      <w:rPr>
        <w:rFonts w:ascii="Symbol" w:hAnsi="Symbol" w:hint="default"/>
      </w:rPr>
    </w:lvl>
    <w:lvl w:ilvl="4" w:tplc="0C090003" w:tentative="1">
      <w:start w:val="1"/>
      <w:numFmt w:val="bullet"/>
      <w:lvlText w:val="o"/>
      <w:lvlJc w:val="left"/>
      <w:pPr>
        <w:ind w:left="4306" w:hanging="360"/>
      </w:pPr>
      <w:rPr>
        <w:rFonts w:ascii="Courier New" w:hAnsi="Courier New" w:cs="Courier New" w:hint="default"/>
      </w:rPr>
    </w:lvl>
    <w:lvl w:ilvl="5" w:tplc="0C090005" w:tentative="1">
      <w:start w:val="1"/>
      <w:numFmt w:val="bullet"/>
      <w:lvlText w:val=""/>
      <w:lvlJc w:val="left"/>
      <w:pPr>
        <w:ind w:left="5026" w:hanging="360"/>
      </w:pPr>
      <w:rPr>
        <w:rFonts w:ascii="Wingdings" w:hAnsi="Wingdings" w:hint="default"/>
      </w:rPr>
    </w:lvl>
    <w:lvl w:ilvl="6" w:tplc="0C090001" w:tentative="1">
      <w:start w:val="1"/>
      <w:numFmt w:val="bullet"/>
      <w:lvlText w:val=""/>
      <w:lvlJc w:val="left"/>
      <w:pPr>
        <w:ind w:left="5746" w:hanging="360"/>
      </w:pPr>
      <w:rPr>
        <w:rFonts w:ascii="Symbol" w:hAnsi="Symbol" w:hint="default"/>
      </w:rPr>
    </w:lvl>
    <w:lvl w:ilvl="7" w:tplc="0C090003" w:tentative="1">
      <w:start w:val="1"/>
      <w:numFmt w:val="bullet"/>
      <w:lvlText w:val="o"/>
      <w:lvlJc w:val="left"/>
      <w:pPr>
        <w:ind w:left="6466" w:hanging="360"/>
      </w:pPr>
      <w:rPr>
        <w:rFonts w:ascii="Courier New" w:hAnsi="Courier New" w:cs="Courier New" w:hint="default"/>
      </w:rPr>
    </w:lvl>
    <w:lvl w:ilvl="8" w:tplc="0C090005" w:tentative="1">
      <w:start w:val="1"/>
      <w:numFmt w:val="bullet"/>
      <w:lvlText w:val=""/>
      <w:lvlJc w:val="left"/>
      <w:pPr>
        <w:ind w:left="7186" w:hanging="360"/>
      </w:pPr>
      <w:rPr>
        <w:rFonts w:ascii="Wingdings" w:hAnsi="Wingdings" w:hint="default"/>
      </w:rPr>
    </w:lvl>
  </w:abstractNum>
  <w:abstractNum w:abstractNumId="8" w15:restartNumberingAfterBreak="0">
    <w:nsid w:val="2C3A68DF"/>
    <w:multiLevelType w:val="hybridMultilevel"/>
    <w:tmpl w:val="459C04BC"/>
    <w:lvl w:ilvl="0" w:tplc="0E5667D2">
      <w:numFmt w:val="bullet"/>
      <w:lvlText w:val="-"/>
      <w:lvlJc w:val="left"/>
      <w:pPr>
        <w:ind w:left="1287" w:hanging="360"/>
      </w:pPr>
      <w:rPr>
        <w:rFonts w:ascii="Times New Roman" w:eastAsia="Times New Roman" w:hAnsi="Times New Roman" w:cs="Times New Roman" w:hint="default"/>
        <w:b/>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30F72243"/>
    <w:multiLevelType w:val="multilevel"/>
    <w:tmpl w:val="13BEE4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B3298C"/>
    <w:multiLevelType w:val="hybridMultilevel"/>
    <w:tmpl w:val="44A85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537AA9"/>
    <w:multiLevelType w:val="hybridMultilevel"/>
    <w:tmpl w:val="F49CCD20"/>
    <w:lvl w:ilvl="0" w:tplc="BF803126">
      <w:numFmt w:val="bullet"/>
      <w:lvlText w:val="-"/>
      <w:lvlJc w:val="left"/>
      <w:pPr>
        <w:ind w:left="720" w:hanging="72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A84EB5"/>
    <w:multiLevelType w:val="hybridMultilevel"/>
    <w:tmpl w:val="684A7148"/>
    <w:lvl w:ilvl="0" w:tplc="22F806D2">
      <w:start w:val="2"/>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F48C4"/>
    <w:multiLevelType w:val="hybridMultilevel"/>
    <w:tmpl w:val="818075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A5087D4" w:tentative="1">
      <w:start w:val="1"/>
      <w:numFmt w:val="decimal"/>
      <w:lvlText w:val="%4."/>
      <w:lvlJc w:val="left"/>
      <w:pPr>
        <w:ind w:left="2880" w:hanging="360"/>
      </w:pPr>
    </w:lvl>
    <w:lvl w:ilvl="4" w:tplc="27A67A58"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B0507E"/>
    <w:multiLevelType w:val="hybridMultilevel"/>
    <w:tmpl w:val="562E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610CA"/>
    <w:multiLevelType w:val="hybridMultilevel"/>
    <w:tmpl w:val="43986C4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51C03C5"/>
    <w:multiLevelType w:val="hybridMultilevel"/>
    <w:tmpl w:val="B7501F46"/>
    <w:lvl w:ilvl="0" w:tplc="7A96385E">
      <w:start w:val="2"/>
      <w:numFmt w:val="bullet"/>
      <w:lvlText w:val="-"/>
      <w:lvlJc w:val="left"/>
      <w:pPr>
        <w:tabs>
          <w:tab w:val="num" w:pos="360"/>
        </w:tabs>
        <w:ind w:left="360" w:hanging="360"/>
      </w:pPr>
      <w:rPr>
        <w:rFonts w:ascii="Times New Roman" w:eastAsia="Times New Roman" w:hAnsi="Times New Roman" w:cs="Times New Roman" w:hint="default"/>
      </w:rPr>
    </w:lvl>
    <w:lvl w:ilvl="1" w:tplc="7A96385E">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3DB35F0"/>
    <w:multiLevelType w:val="hybridMultilevel"/>
    <w:tmpl w:val="D15A243E"/>
    <w:lvl w:ilvl="0" w:tplc="D25CAA40">
      <w:start w:val="2"/>
      <w:numFmt w:val="bullet"/>
      <w:lvlText w:val="-"/>
      <w:lvlJc w:val="left"/>
      <w:pPr>
        <w:ind w:left="1004" w:hanging="360"/>
      </w:pPr>
      <w:rPr>
        <w:rFonts w:ascii="VNI-Times" w:eastAsia="Times New Roman" w:hAnsi="VNI-Times"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56BC226F"/>
    <w:multiLevelType w:val="multilevel"/>
    <w:tmpl w:val="83642E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2148AA"/>
    <w:multiLevelType w:val="hybridMultilevel"/>
    <w:tmpl w:val="EE889972"/>
    <w:lvl w:ilvl="0" w:tplc="B5E6ED76">
      <w:numFmt w:val="bullet"/>
      <w:lvlText w:val="+"/>
      <w:lvlJc w:val="left"/>
      <w:pPr>
        <w:tabs>
          <w:tab w:val="num" w:pos="360"/>
        </w:tabs>
        <w:ind w:left="360" w:hanging="360"/>
      </w:pPr>
      <w:rPr>
        <w:rFonts w:ascii="Times New Roman" w:eastAsia="Calibri" w:hAnsi="Times New Roman" w:cs="Times New Roman" w:hint="default"/>
      </w:rPr>
    </w:lvl>
    <w:lvl w:ilvl="1" w:tplc="7A96385E">
      <w:start w:val="2"/>
      <w:numFmt w:val="bullet"/>
      <w:lvlText w:val="-"/>
      <w:lvlJc w:val="left"/>
      <w:pPr>
        <w:tabs>
          <w:tab w:val="num" w:pos="1440"/>
        </w:tabs>
        <w:ind w:left="1440" w:hanging="360"/>
      </w:pPr>
      <w:rPr>
        <w:rFonts w:ascii="Times New Roman" w:eastAsia="Times New Roman" w:hAnsi="Times New Roman" w:cs="Times New Roman" w:hint="default"/>
      </w:rPr>
    </w:lvl>
    <w:lvl w:ilvl="2" w:tplc="3F4835F2">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57441359"/>
    <w:multiLevelType w:val="hybridMultilevel"/>
    <w:tmpl w:val="BC9E7CE0"/>
    <w:lvl w:ilvl="0" w:tplc="8932B89C">
      <w:start w:val="1"/>
      <w:numFmt w:val="bullet"/>
      <w:lvlText w:val="+"/>
      <w:lvlJc w:val="left"/>
      <w:pPr>
        <w:ind w:left="1350" w:hanging="360"/>
      </w:pPr>
      <w:rPr>
        <w:rFonts w:ascii="Courier New" w:hAnsi="Courier New"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21" w15:restartNumberingAfterBreak="0">
    <w:nsid w:val="597F23E9"/>
    <w:multiLevelType w:val="hybridMultilevel"/>
    <w:tmpl w:val="B324F856"/>
    <w:lvl w:ilvl="0" w:tplc="FFFFFFFF">
      <w:start w:val="1"/>
      <w:numFmt w:val="decimal"/>
      <w:lvlText w:val="%1."/>
      <w:lvlJc w:val="left"/>
      <w:pPr>
        <w:tabs>
          <w:tab w:val="num" w:pos="397"/>
        </w:tabs>
        <w:ind w:left="397" w:hanging="397"/>
      </w:pPr>
      <w:rPr>
        <w:rFonts w:hint="default"/>
      </w:rPr>
    </w:lvl>
    <w:lvl w:ilvl="1" w:tplc="04090001">
      <w:start w:val="1"/>
      <w:numFmt w:val="bullet"/>
      <w:lvlText w:val=""/>
      <w:lvlJc w:val="left"/>
      <w:pPr>
        <w:tabs>
          <w:tab w:val="num" w:pos="397"/>
        </w:tabs>
        <w:ind w:left="397" w:hanging="397"/>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0F">
      <w:start w:val="1"/>
      <w:numFmt w:val="decimal"/>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7A96385E">
      <w:start w:val="2"/>
      <w:numFmt w:val="bullet"/>
      <w:lvlText w:val="-"/>
      <w:lvlJc w:val="left"/>
      <w:pPr>
        <w:tabs>
          <w:tab w:val="num" w:pos="5760"/>
        </w:tabs>
        <w:ind w:left="5760" w:hanging="360"/>
      </w:pPr>
      <w:rPr>
        <w:rFonts w:ascii="Times New Roman" w:eastAsia="Times New Roman" w:hAnsi="Times New Roman" w:cs="Times New Roman" w:hint="default"/>
      </w:rPr>
    </w:lvl>
    <w:lvl w:ilvl="8" w:tplc="FFFFFFFF" w:tentative="1">
      <w:start w:val="1"/>
      <w:numFmt w:val="lowerRoman"/>
      <w:lvlText w:val="%9."/>
      <w:lvlJc w:val="right"/>
      <w:pPr>
        <w:tabs>
          <w:tab w:val="num" w:pos="6480"/>
        </w:tabs>
        <w:ind w:left="6480" w:hanging="180"/>
      </w:pPr>
    </w:lvl>
  </w:abstractNum>
  <w:abstractNum w:abstractNumId="22" w15:restartNumberingAfterBreak="0">
    <w:nsid w:val="5C9A40A8"/>
    <w:multiLevelType w:val="hybridMultilevel"/>
    <w:tmpl w:val="502E45D0"/>
    <w:lvl w:ilvl="0" w:tplc="FFFFFFFF">
      <w:start w:val="1"/>
      <w:numFmt w:val="decimal"/>
      <w:lvlText w:val="%1."/>
      <w:lvlJc w:val="left"/>
      <w:pPr>
        <w:tabs>
          <w:tab w:val="num" w:pos="397"/>
        </w:tabs>
        <w:ind w:left="397" w:hanging="397"/>
      </w:pPr>
      <w:rPr>
        <w:rFonts w:hint="default"/>
      </w:rPr>
    </w:lvl>
    <w:lvl w:ilvl="1" w:tplc="7A96385E">
      <w:start w:val="2"/>
      <w:numFmt w:val="bullet"/>
      <w:lvlText w:val="-"/>
      <w:lvlJc w:val="left"/>
      <w:pPr>
        <w:tabs>
          <w:tab w:val="num" w:pos="397"/>
        </w:tabs>
        <w:ind w:left="397" w:hanging="397"/>
      </w:pPr>
      <w:rPr>
        <w:rFonts w:ascii="Times New Roman" w:eastAsia="Times New Roman" w:hAnsi="Times New Roman" w:cs="Times New Roman" w:hint="default"/>
      </w:rPr>
    </w:lvl>
    <w:lvl w:ilvl="2" w:tplc="FFFFFFFF">
      <w:start w:val="1"/>
      <w:numFmt w:val="lowerLetter"/>
      <w:lvlText w:val="%3."/>
      <w:lvlJc w:val="left"/>
      <w:pPr>
        <w:tabs>
          <w:tab w:val="num" w:pos="2340"/>
        </w:tabs>
        <w:ind w:left="2340" w:hanging="360"/>
      </w:pPr>
      <w:rPr>
        <w:rFonts w:hint="default"/>
      </w:rPr>
    </w:lvl>
    <w:lvl w:ilvl="3" w:tplc="FFFFFFFF">
      <w:start w:val="1"/>
      <w:numFmt w:val="bullet"/>
      <w:lvlText w:val="-"/>
      <w:lvlJc w:val="left"/>
      <w:pPr>
        <w:tabs>
          <w:tab w:val="num" w:pos="2880"/>
        </w:tabs>
        <w:ind w:left="2880" w:hanging="360"/>
      </w:pPr>
      <w:rPr>
        <w:rFonts w:ascii="Times New Roman" w:eastAsia="Times New Roman" w:hAnsi="Times New Roman" w:cs="Times New Roman" w:hint="default"/>
      </w:rPr>
    </w:lvl>
    <w:lvl w:ilvl="4" w:tplc="0409000F">
      <w:start w:val="1"/>
      <w:numFmt w:val="decimal"/>
      <w:lvlText w:val="%5."/>
      <w:lvlJc w:val="left"/>
      <w:pPr>
        <w:tabs>
          <w:tab w:val="num" w:pos="3600"/>
        </w:tabs>
        <w:ind w:left="3600" w:hanging="360"/>
      </w:pPr>
      <w:rPr>
        <w:rFonts w:hint="default"/>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7A96385E">
      <w:start w:val="2"/>
      <w:numFmt w:val="bullet"/>
      <w:lvlText w:val="-"/>
      <w:lvlJc w:val="left"/>
      <w:pPr>
        <w:tabs>
          <w:tab w:val="num" w:pos="5760"/>
        </w:tabs>
        <w:ind w:left="5760" w:hanging="360"/>
      </w:pPr>
      <w:rPr>
        <w:rFonts w:ascii="Times New Roman" w:eastAsia="Times New Roman" w:hAnsi="Times New Roman" w:cs="Times New Roman" w:hint="default"/>
      </w:rPr>
    </w:lvl>
    <w:lvl w:ilvl="8" w:tplc="FFFFFFFF" w:tentative="1">
      <w:start w:val="1"/>
      <w:numFmt w:val="lowerRoman"/>
      <w:lvlText w:val="%9."/>
      <w:lvlJc w:val="right"/>
      <w:pPr>
        <w:tabs>
          <w:tab w:val="num" w:pos="6480"/>
        </w:tabs>
        <w:ind w:left="6480" w:hanging="180"/>
      </w:pPr>
    </w:lvl>
  </w:abstractNum>
  <w:abstractNum w:abstractNumId="23" w15:restartNumberingAfterBreak="0">
    <w:nsid w:val="630572AA"/>
    <w:multiLevelType w:val="hybridMultilevel"/>
    <w:tmpl w:val="68EE090A"/>
    <w:lvl w:ilvl="0" w:tplc="CACA5C3C">
      <w:start w:val="9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720D94"/>
    <w:multiLevelType w:val="hybridMultilevel"/>
    <w:tmpl w:val="562E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148F6"/>
    <w:multiLevelType w:val="multilevel"/>
    <w:tmpl w:val="9DFC79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8FA0F39"/>
    <w:multiLevelType w:val="hybridMultilevel"/>
    <w:tmpl w:val="3732D27C"/>
    <w:lvl w:ilvl="0" w:tplc="8EC0EF16">
      <w:start w:val="1"/>
      <w:numFmt w:val="decimal"/>
      <w:lvlText w:val="%1."/>
      <w:lvlJc w:val="left"/>
      <w:pPr>
        <w:ind w:left="1080" w:hanging="360"/>
      </w:pPr>
      <w:rPr>
        <w:rFonts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0E65EA"/>
    <w:multiLevelType w:val="hybridMultilevel"/>
    <w:tmpl w:val="158C03D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726D16"/>
    <w:multiLevelType w:val="hybridMultilevel"/>
    <w:tmpl w:val="4BE4C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AD5038"/>
    <w:multiLevelType w:val="hybridMultilevel"/>
    <w:tmpl w:val="8174D89A"/>
    <w:lvl w:ilvl="0" w:tplc="10B8C9A0">
      <w:start w:val="2"/>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7961FF"/>
    <w:multiLevelType w:val="hybridMultilevel"/>
    <w:tmpl w:val="70BC38F4"/>
    <w:lvl w:ilvl="0" w:tplc="E286B4AC">
      <w:start w:val="1"/>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F1860"/>
    <w:multiLevelType w:val="hybridMultilevel"/>
    <w:tmpl w:val="4C7C8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6093E"/>
    <w:multiLevelType w:val="hybridMultilevel"/>
    <w:tmpl w:val="848EA3D4"/>
    <w:lvl w:ilvl="0" w:tplc="2D54752E">
      <w:numFmt w:val="bullet"/>
      <w:lvlText w:val="-"/>
      <w:lvlJc w:val="left"/>
      <w:pPr>
        <w:tabs>
          <w:tab w:val="num" w:pos="1710"/>
        </w:tabs>
        <w:ind w:left="1710" w:hanging="870"/>
      </w:pPr>
      <w:rPr>
        <w:rFonts w:ascii="Times New Roman" w:eastAsia="Times New Roman" w:hAnsi="Times New Roman" w:cs="Times New Roman" w:hint="default"/>
      </w:rPr>
    </w:lvl>
    <w:lvl w:ilvl="1" w:tplc="2DC2EFD2">
      <w:numFmt w:val="bullet"/>
      <w:lvlText w:val=""/>
      <w:lvlJc w:val="left"/>
      <w:pPr>
        <w:tabs>
          <w:tab w:val="num" w:pos="1440"/>
        </w:tabs>
        <w:ind w:left="1440" w:hanging="360"/>
      </w:pPr>
      <w:rPr>
        <w:rFonts w:ascii="Symbol" w:hAnsi="Symbol" w:hint="default"/>
      </w:rPr>
    </w:lvl>
    <w:lvl w:ilvl="2" w:tplc="41E44872">
      <w:start w:val="9"/>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3432760">
    <w:abstractNumId w:val="1"/>
  </w:num>
  <w:num w:numId="2" w16cid:durableId="1990553563">
    <w:abstractNumId w:val="11"/>
  </w:num>
  <w:num w:numId="3" w16cid:durableId="1118111875">
    <w:abstractNumId w:val="8"/>
  </w:num>
  <w:num w:numId="4" w16cid:durableId="1840383580">
    <w:abstractNumId w:val="2"/>
  </w:num>
  <w:num w:numId="5" w16cid:durableId="728068863">
    <w:abstractNumId w:val="20"/>
  </w:num>
  <w:num w:numId="6" w16cid:durableId="1356347658">
    <w:abstractNumId w:val="23"/>
  </w:num>
  <w:num w:numId="7" w16cid:durableId="522743638">
    <w:abstractNumId w:val="14"/>
  </w:num>
  <w:num w:numId="8" w16cid:durableId="1080445554">
    <w:abstractNumId w:val="31"/>
  </w:num>
  <w:num w:numId="9" w16cid:durableId="722679666">
    <w:abstractNumId w:val="26"/>
  </w:num>
  <w:num w:numId="10" w16cid:durableId="1268198261">
    <w:abstractNumId w:val="28"/>
  </w:num>
  <w:num w:numId="11" w16cid:durableId="1136290793">
    <w:abstractNumId w:val="32"/>
  </w:num>
  <w:num w:numId="12" w16cid:durableId="1736510021">
    <w:abstractNumId w:val="15"/>
  </w:num>
  <w:num w:numId="13" w16cid:durableId="542595852">
    <w:abstractNumId w:val="7"/>
  </w:num>
  <w:num w:numId="14" w16cid:durableId="1435513464">
    <w:abstractNumId w:val="24"/>
  </w:num>
  <w:num w:numId="15" w16cid:durableId="1319189513">
    <w:abstractNumId w:val="17"/>
  </w:num>
  <w:num w:numId="16" w16cid:durableId="1678731853">
    <w:abstractNumId w:val="16"/>
  </w:num>
  <w:num w:numId="17" w16cid:durableId="1037193646">
    <w:abstractNumId w:val="13"/>
  </w:num>
  <w:num w:numId="18" w16cid:durableId="2039430635">
    <w:abstractNumId w:val="22"/>
  </w:num>
  <w:num w:numId="19" w16cid:durableId="1438672971">
    <w:abstractNumId w:val="29"/>
  </w:num>
  <w:num w:numId="20" w16cid:durableId="370570559">
    <w:abstractNumId w:val="21"/>
  </w:num>
  <w:num w:numId="21" w16cid:durableId="77674833">
    <w:abstractNumId w:val="10"/>
  </w:num>
  <w:num w:numId="22" w16cid:durableId="870604305">
    <w:abstractNumId w:val="18"/>
  </w:num>
  <w:num w:numId="23" w16cid:durableId="1847984752">
    <w:abstractNumId w:val="0"/>
  </w:num>
  <w:num w:numId="24" w16cid:durableId="832718630">
    <w:abstractNumId w:val="6"/>
  </w:num>
  <w:num w:numId="25" w16cid:durableId="1271009750">
    <w:abstractNumId w:val="3"/>
  </w:num>
  <w:num w:numId="26" w16cid:durableId="415708435">
    <w:abstractNumId w:val="4"/>
  </w:num>
  <w:num w:numId="27" w16cid:durableId="371421558">
    <w:abstractNumId w:val="12"/>
  </w:num>
  <w:num w:numId="28" w16cid:durableId="1524316924">
    <w:abstractNumId w:val="9"/>
  </w:num>
  <w:num w:numId="29" w16cid:durableId="1432890441">
    <w:abstractNumId w:val="30"/>
  </w:num>
  <w:num w:numId="30" w16cid:durableId="718359522">
    <w:abstractNumId w:val="19"/>
  </w:num>
  <w:num w:numId="31" w16cid:durableId="1198737958">
    <w:abstractNumId w:val="27"/>
  </w:num>
  <w:num w:numId="32" w16cid:durableId="1709257977">
    <w:abstractNumId w:val="5"/>
  </w:num>
  <w:num w:numId="33" w16cid:durableId="2218720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5F"/>
    <w:rsid w:val="000110DE"/>
    <w:rsid w:val="000111DB"/>
    <w:rsid w:val="0001318F"/>
    <w:rsid w:val="00021CA1"/>
    <w:rsid w:val="00026B9E"/>
    <w:rsid w:val="000271A0"/>
    <w:rsid w:val="000274E5"/>
    <w:rsid w:val="00030775"/>
    <w:rsid w:val="00042E86"/>
    <w:rsid w:val="000479B1"/>
    <w:rsid w:val="00050B29"/>
    <w:rsid w:val="00052EC4"/>
    <w:rsid w:val="000561EC"/>
    <w:rsid w:val="00062EDA"/>
    <w:rsid w:val="00071067"/>
    <w:rsid w:val="0007379C"/>
    <w:rsid w:val="00074B87"/>
    <w:rsid w:val="00075CF0"/>
    <w:rsid w:val="00076665"/>
    <w:rsid w:val="000805EF"/>
    <w:rsid w:val="00080B81"/>
    <w:rsid w:val="000852ED"/>
    <w:rsid w:val="000974CF"/>
    <w:rsid w:val="000976F1"/>
    <w:rsid w:val="000A41EC"/>
    <w:rsid w:val="000B3CB7"/>
    <w:rsid w:val="000B4FBC"/>
    <w:rsid w:val="000B5ADA"/>
    <w:rsid w:val="000B67A1"/>
    <w:rsid w:val="000C02B1"/>
    <w:rsid w:val="000C0D93"/>
    <w:rsid w:val="000C1283"/>
    <w:rsid w:val="000C237C"/>
    <w:rsid w:val="000C4005"/>
    <w:rsid w:val="000C6145"/>
    <w:rsid w:val="000D5627"/>
    <w:rsid w:val="000E0E5C"/>
    <w:rsid w:val="000F5F51"/>
    <w:rsid w:val="000F7E90"/>
    <w:rsid w:val="00103324"/>
    <w:rsid w:val="00103856"/>
    <w:rsid w:val="00105C8A"/>
    <w:rsid w:val="00107E6F"/>
    <w:rsid w:val="00113881"/>
    <w:rsid w:val="00116023"/>
    <w:rsid w:val="00117685"/>
    <w:rsid w:val="001256DC"/>
    <w:rsid w:val="00131D3B"/>
    <w:rsid w:val="00135F37"/>
    <w:rsid w:val="001568C7"/>
    <w:rsid w:val="001576BD"/>
    <w:rsid w:val="00157BF6"/>
    <w:rsid w:val="001611A8"/>
    <w:rsid w:val="0016419C"/>
    <w:rsid w:val="00166528"/>
    <w:rsid w:val="001705DD"/>
    <w:rsid w:val="00170F8F"/>
    <w:rsid w:val="00175A9B"/>
    <w:rsid w:val="00177F32"/>
    <w:rsid w:val="001804D4"/>
    <w:rsid w:val="00180D96"/>
    <w:rsid w:val="00181A03"/>
    <w:rsid w:val="001867C0"/>
    <w:rsid w:val="00190017"/>
    <w:rsid w:val="0019262B"/>
    <w:rsid w:val="00197372"/>
    <w:rsid w:val="001A4BCE"/>
    <w:rsid w:val="001A509A"/>
    <w:rsid w:val="001A7496"/>
    <w:rsid w:val="001B1F6E"/>
    <w:rsid w:val="001B35A2"/>
    <w:rsid w:val="001C06DD"/>
    <w:rsid w:val="001C1C1D"/>
    <w:rsid w:val="001C239D"/>
    <w:rsid w:val="001C2542"/>
    <w:rsid w:val="001C26F2"/>
    <w:rsid w:val="001C3516"/>
    <w:rsid w:val="001C7274"/>
    <w:rsid w:val="001C7F28"/>
    <w:rsid w:val="001D0EC2"/>
    <w:rsid w:val="001D297E"/>
    <w:rsid w:val="001D3764"/>
    <w:rsid w:val="001D7DA6"/>
    <w:rsid w:val="002014BE"/>
    <w:rsid w:val="0020576A"/>
    <w:rsid w:val="002126E1"/>
    <w:rsid w:val="00227BD7"/>
    <w:rsid w:val="00230331"/>
    <w:rsid w:val="00230732"/>
    <w:rsid w:val="00230989"/>
    <w:rsid w:val="00231336"/>
    <w:rsid w:val="00236F97"/>
    <w:rsid w:val="002472DE"/>
    <w:rsid w:val="00251A70"/>
    <w:rsid w:val="00263C29"/>
    <w:rsid w:val="002709D9"/>
    <w:rsid w:val="00277089"/>
    <w:rsid w:val="00281F10"/>
    <w:rsid w:val="00281F36"/>
    <w:rsid w:val="00294B01"/>
    <w:rsid w:val="002A015C"/>
    <w:rsid w:val="002A1267"/>
    <w:rsid w:val="002B280F"/>
    <w:rsid w:val="002B557A"/>
    <w:rsid w:val="002C304E"/>
    <w:rsid w:val="002C56A9"/>
    <w:rsid w:val="002D1BDA"/>
    <w:rsid w:val="002D2CAF"/>
    <w:rsid w:val="002F1782"/>
    <w:rsid w:val="002F1B94"/>
    <w:rsid w:val="003012A0"/>
    <w:rsid w:val="00304316"/>
    <w:rsid w:val="00310ED7"/>
    <w:rsid w:val="00313CE3"/>
    <w:rsid w:val="003238BE"/>
    <w:rsid w:val="00333E7A"/>
    <w:rsid w:val="003345F4"/>
    <w:rsid w:val="0033481C"/>
    <w:rsid w:val="00350100"/>
    <w:rsid w:val="00360340"/>
    <w:rsid w:val="00363E3A"/>
    <w:rsid w:val="00370AD9"/>
    <w:rsid w:val="00374493"/>
    <w:rsid w:val="00377536"/>
    <w:rsid w:val="0038665F"/>
    <w:rsid w:val="003943E1"/>
    <w:rsid w:val="003A6465"/>
    <w:rsid w:val="003A688B"/>
    <w:rsid w:val="003A69A5"/>
    <w:rsid w:val="003C6BB8"/>
    <w:rsid w:val="003E5C5B"/>
    <w:rsid w:val="003E6542"/>
    <w:rsid w:val="003E72A5"/>
    <w:rsid w:val="003E7DA6"/>
    <w:rsid w:val="003F1C9F"/>
    <w:rsid w:val="003F4757"/>
    <w:rsid w:val="00403C06"/>
    <w:rsid w:val="00403F6C"/>
    <w:rsid w:val="00405931"/>
    <w:rsid w:val="0041244A"/>
    <w:rsid w:val="00414FE7"/>
    <w:rsid w:val="00421C99"/>
    <w:rsid w:val="00422EAB"/>
    <w:rsid w:val="0042630C"/>
    <w:rsid w:val="00432FE4"/>
    <w:rsid w:val="00434F01"/>
    <w:rsid w:val="004355C8"/>
    <w:rsid w:val="0043742F"/>
    <w:rsid w:val="004550A7"/>
    <w:rsid w:val="004552F6"/>
    <w:rsid w:val="00463FC3"/>
    <w:rsid w:val="00472DCC"/>
    <w:rsid w:val="00473EBA"/>
    <w:rsid w:val="0047498B"/>
    <w:rsid w:val="00475A0A"/>
    <w:rsid w:val="00476D8D"/>
    <w:rsid w:val="00482D7D"/>
    <w:rsid w:val="00490B7C"/>
    <w:rsid w:val="00494D7C"/>
    <w:rsid w:val="004973CF"/>
    <w:rsid w:val="004A72C1"/>
    <w:rsid w:val="004C2322"/>
    <w:rsid w:val="004C2327"/>
    <w:rsid w:val="004C4BA3"/>
    <w:rsid w:val="004C60D5"/>
    <w:rsid w:val="004C67BE"/>
    <w:rsid w:val="004D0461"/>
    <w:rsid w:val="004D160F"/>
    <w:rsid w:val="004D16E8"/>
    <w:rsid w:val="004D3DB4"/>
    <w:rsid w:val="004D49DB"/>
    <w:rsid w:val="004D739E"/>
    <w:rsid w:val="004D7AD2"/>
    <w:rsid w:val="004E3CD6"/>
    <w:rsid w:val="004E4301"/>
    <w:rsid w:val="004E5496"/>
    <w:rsid w:val="004E61BF"/>
    <w:rsid w:val="004F73B4"/>
    <w:rsid w:val="00502939"/>
    <w:rsid w:val="00502B31"/>
    <w:rsid w:val="00505DD3"/>
    <w:rsid w:val="00506F2D"/>
    <w:rsid w:val="00512153"/>
    <w:rsid w:val="005136E0"/>
    <w:rsid w:val="00522285"/>
    <w:rsid w:val="00532823"/>
    <w:rsid w:val="00533829"/>
    <w:rsid w:val="00534EF4"/>
    <w:rsid w:val="00537F17"/>
    <w:rsid w:val="00540207"/>
    <w:rsid w:val="005410BD"/>
    <w:rsid w:val="00541B54"/>
    <w:rsid w:val="005437B0"/>
    <w:rsid w:val="00544A73"/>
    <w:rsid w:val="0054612F"/>
    <w:rsid w:val="005546D9"/>
    <w:rsid w:val="00556526"/>
    <w:rsid w:val="00556C57"/>
    <w:rsid w:val="0055725B"/>
    <w:rsid w:val="00571891"/>
    <w:rsid w:val="0057625A"/>
    <w:rsid w:val="00580882"/>
    <w:rsid w:val="005810B7"/>
    <w:rsid w:val="005871E2"/>
    <w:rsid w:val="00593D2C"/>
    <w:rsid w:val="005973A7"/>
    <w:rsid w:val="005A0192"/>
    <w:rsid w:val="005A6CA2"/>
    <w:rsid w:val="005A72AB"/>
    <w:rsid w:val="005B080A"/>
    <w:rsid w:val="005B1694"/>
    <w:rsid w:val="005B4451"/>
    <w:rsid w:val="005C1A57"/>
    <w:rsid w:val="005C1BC1"/>
    <w:rsid w:val="005C54ED"/>
    <w:rsid w:val="005C6C9F"/>
    <w:rsid w:val="005C778B"/>
    <w:rsid w:val="005D62BB"/>
    <w:rsid w:val="005E31A5"/>
    <w:rsid w:val="005E4270"/>
    <w:rsid w:val="005E5A20"/>
    <w:rsid w:val="005E67BF"/>
    <w:rsid w:val="005E6A60"/>
    <w:rsid w:val="005F08F0"/>
    <w:rsid w:val="005F0E4D"/>
    <w:rsid w:val="005F3E10"/>
    <w:rsid w:val="005F6C5E"/>
    <w:rsid w:val="006014E9"/>
    <w:rsid w:val="00602D0F"/>
    <w:rsid w:val="00603172"/>
    <w:rsid w:val="00606CE5"/>
    <w:rsid w:val="00615A26"/>
    <w:rsid w:val="00615DBE"/>
    <w:rsid w:val="006243C9"/>
    <w:rsid w:val="006313FE"/>
    <w:rsid w:val="00633910"/>
    <w:rsid w:val="00637F13"/>
    <w:rsid w:val="00656C3F"/>
    <w:rsid w:val="00663226"/>
    <w:rsid w:val="0066614A"/>
    <w:rsid w:val="00672B57"/>
    <w:rsid w:val="006753EA"/>
    <w:rsid w:val="006866D8"/>
    <w:rsid w:val="00696D6A"/>
    <w:rsid w:val="006A2AA4"/>
    <w:rsid w:val="006B3A30"/>
    <w:rsid w:val="006B4340"/>
    <w:rsid w:val="006C091D"/>
    <w:rsid w:val="006D360A"/>
    <w:rsid w:val="006E250F"/>
    <w:rsid w:val="006E3839"/>
    <w:rsid w:val="006F5C7D"/>
    <w:rsid w:val="006F74A4"/>
    <w:rsid w:val="00702346"/>
    <w:rsid w:val="00705F42"/>
    <w:rsid w:val="00713A53"/>
    <w:rsid w:val="007143D4"/>
    <w:rsid w:val="0072100C"/>
    <w:rsid w:val="00741846"/>
    <w:rsid w:val="007506C1"/>
    <w:rsid w:val="00763109"/>
    <w:rsid w:val="0077638B"/>
    <w:rsid w:val="007774A8"/>
    <w:rsid w:val="00785B4C"/>
    <w:rsid w:val="007951E4"/>
    <w:rsid w:val="00795A14"/>
    <w:rsid w:val="00796B87"/>
    <w:rsid w:val="007B42D6"/>
    <w:rsid w:val="007C5955"/>
    <w:rsid w:val="007C5985"/>
    <w:rsid w:val="007C723B"/>
    <w:rsid w:val="007F0DE1"/>
    <w:rsid w:val="007F2439"/>
    <w:rsid w:val="007F4D84"/>
    <w:rsid w:val="00804A49"/>
    <w:rsid w:val="00807C2C"/>
    <w:rsid w:val="00810C37"/>
    <w:rsid w:val="00830AA4"/>
    <w:rsid w:val="00841F08"/>
    <w:rsid w:val="0084622B"/>
    <w:rsid w:val="00847811"/>
    <w:rsid w:val="00851FB3"/>
    <w:rsid w:val="00852BC2"/>
    <w:rsid w:val="00855106"/>
    <w:rsid w:val="00862F75"/>
    <w:rsid w:val="0086588C"/>
    <w:rsid w:val="00865E87"/>
    <w:rsid w:val="00875087"/>
    <w:rsid w:val="00887D6B"/>
    <w:rsid w:val="008A6E2F"/>
    <w:rsid w:val="008B3C53"/>
    <w:rsid w:val="008B6A5E"/>
    <w:rsid w:val="008C427B"/>
    <w:rsid w:val="008C6437"/>
    <w:rsid w:val="008D15D0"/>
    <w:rsid w:val="008D7276"/>
    <w:rsid w:val="008E0606"/>
    <w:rsid w:val="008E0F0C"/>
    <w:rsid w:val="008E2260"/>
    <w:rsid w:val="00901585"/>
    <w:rsid w:val="009018CD"/>
    <w:rsid w:val="00905962"/>
    <w:rsid w:val="009067B5"/>
    <w:rsid w:val="009136EF"/>
    <w:rsid w:val="00914253"/>
    <w:rsid w:val="00915B0D"/>
    <w:rsid w:val="00916F6D"/>
    <w:rsid w:val="0092437B"/>
    <w:rsid w:val="00924B37"/>
    <w:rsid w:val="00925E7A"/>
    <w:rsid w:val="0093751D"/>
    <w:rsid w:val="00940250"/>
    <w:rsid w:val="00940F47"/>
    <w:rsid w:val="009431D8"/>
    <w:rsid w:val="009438DD"/>
    <w:rsid w:val="00943C29"/>
    <w:rsid w:val="00947749"/>
    <w:rsid w:val="0095033D"/>
    <w:rsid w:val="0096400D"/>
    <w:rsid w:val="00964B4D"/>
    <w:rsid w:val="0097239A"/>
    <w:rsid w:val="00972B75"/>
    <w:rsid w:val="00973CD0"/>
    <w:rsid w:val="00981A28"/>
    <w:rsid w:val="009842DC"/>
    <w:rsid w:val="00985B12"/>
    <w:rsid w:val="00990585"/>
    <w:rsid w:val="009A32C5"/>
    <w:rsid w:val="009C425C"/>
    <w:rsid w:val="009E68E1"/>
    <w:rsid w:val="009F48B8"/>
    <w:rsid w:val="00A02A2E"/>
    <w:rsid w:val="00A1320C"/>
    <w:rsid w:val="00A141AA"/>
    <w:rsid w:val="00A21FED"/>
    <w:rsid w:val="00A25B9E"/>
    <w:rsid w:val="00A303D0"/>
    <w:rsid w:val="00A316AB"/>
    <w:rsid w:val="00A34202"/>
    <w:rsid w:val="00A40552"/>
    <w:rsid w:val="00A5134D"/>
    <w:rsid w:val="00A52E73"/>
    <w:rsid w:val="00A541DD"/>
    <w:rsid w:val="00A54263"/>
    <w:rsid w:val="00A60B13"/>
    <w:rsid w:val="00A61602"/>
    <w:rsid w:val="00A70B7B"/>
    <w:rsid w:val="00A723D9"/>
    <w:rsid w:val="00A72F33"/>
    <w:rsid w:val="00A73E3B"/>
    <w:rsid w:val="00A77F7A"/>
    <w:rsid w:val="00A830C3"/>
    <w:rsid w:val="00A83473"/>
    <w:rsid w:val="00A838AA"/>
    <w:rsid w:val="00A840CA"/>
    <w:rsid w:val="00A84C4D"/>
    <w:rsid w:val="00A86344"/>
    <w:rsid w:val="00A916CD"/>
    <w:rsid w:val="00A91A06"/>
    <w:rsid w:val="00A94DFE"/>
    <w:rsid w:val="00AA34C3"/>
    <w:rsid w:val="00AC0BEE"/>
    <w:rsid w:val="00AC40DE"/>
    <w:rsid w:val="00AD23A1"/>
    <w:rsid w:val="00AE2620"/>
    <w:rsid w:val="00AF311D"/>
    <w:rsid w:val="00AF313E"/>
    <w:rsid w:val="00B00426"/>
    <w:rsid w:val="00B00947"/>
    <w:rsid w:val="00B009C0"/>
    <w:rsid w:val="00B1014D"/>
    <w:rsid w:val="00B216E7"/>
    <w:rsid w:val="00B22272"/>
    <w:rsid w:val="00B246B3"/>
    <w:rsid w:val="00B2483F"/>
    <w:rsid w:val="00B2517A"/>
    <w:rsid w:val="00B26B52"/>
    <w:rsid w:val="00B36BF7"/>
    <w:rsid w:val="00B40CBB"/>
    <w:rsid w:val="00B62EB9"/>
    <w:rsid w:val="00B70C94"/>
    <w:rsid w:val="00B73009"/>
    <w:rsid w:val="00B759B3"/>
    <w:rsid w:val="00B76775"/>
    <w:rsid w:val="00B87739"/>
    <w:rsid w:val="00B9094A"/>
    <w:rsid w:val="00B90B05"/>
    <w:rsid w:val="00B96AE6"/>
    <w:rsid w:val="00BA1C0A"/>
    <w:rsid w:val="00BC16D6"/>
    <w:rsid w:val="00BC58E5"/>
    <w:rsid w:val="00BC68E4"/>
    <w:rsid w:val="00BD2567"/>
    <w:rsid w:val="00BD3C8D"/>
    <w:rsid w:val="00BD5A35"/>
    <w:rsid w:val="00BD7D30"/>
    <w:rsid w:val="00BE30C2"/>
    <w:rsid w:val="00BE5D4A"/>
    <w:rsid w:val="00BE761F"/>
    <w:rsid w:val="00BF1536"/>
    <w:rsid w:val="00BF1CC4"/>
    <w:rsid w:val="00BF5332"/>
    <w:rsid w:val="00C03360"/>
    <w:rsid w:val="00C0589B"/>
    <w:rsid w:val="00C0707F"/>
    <w:rsid w:val="00C14F98"/>
    <w:rsid w:val="00C16125"/>
    <w:rsid w:val="00C1790D"/>
    <w:rsid w:val="00C20F39"/>
    <w:rsid w:val="00C224FE"/>
    <w:rsid w:val="00C25D56"/>
    <w:rsid w:val="00C323C3"/>
    <w:rsid w:val="00C37057"/>
    <w:rsid w:val="00C40DB9"/>
    <w:rsid w:val="00C45C67"/>
    <w:rsid w:val="00C46D7A"/>
    <w:rsid w:val="00C5348C"/>
    <w:rsid w:val="00C55C74"/>
    <w:rsid w:val="00C56992"/>
    <w:rsid w:val="00C60538"/>
    <w:rsid w:val="00C619ED"/>
    <w:rsid w:val="00C666CE"/>
    <w:rsid w:val="00C67CD9"/>
    <w:rsid w:val="00C7123B"/>
    <w:rsid w:val="00C71F5B"/>
    <w:rsid w:val="00C72382"/>
    <w:rsid w:val="00C8211D"/>
    <w:rsid w:val="00C91967"/>
    <w:rsid w:val="00C92924"/>
    <w:rsid w:val="00C93783"/>
    <w:rsid w:val="00C95B7B"/>
    <w:rsid w:val="00CA7DED"/>
    <w:rsid w:val="00CB2632"/>
    <w:rsid w:val="00CB5A31"/>
    <w:rsid w:val="00CB5FDD"/>
    <w:rsid w:val="00CC3282"/>
    <w:rsid w:val="00CD4CF9"/>
    <w:rsid w:val="00CD74B9"/>
    <w:rsid w:val="00CD7B5F"/>
    <w:rsid w:val="00CE01FF"/>
    <w:rsid w:val="00CE1659"/>
    <w:rsid w:val="00CE4748"/>
    <w:rsid w:val="00CF47C2"/>
    <w:rsid w:val="00CF7832"/>
    <w:rsid w:val="00D010F4"/>
    <w:rsid w:val="00D0210F"/>
    <w:rsid w:val="00D07262"/>
    <w:rsid w:val="00D11778"/>
    <w:rsid w:val="00D11DB8"/>
    <w:rsid w:val="00D11E08"/>
    <w:rsid w:val="00D1306A"/>
    <w:rsid w:val="00D15D13"/>
    <w:rsid w:val="00D31E9B"/>
    <w:rsid w:val="00D34956"/>
    <w:rsid w:val="00D36224"/>
    <w:rsid w:val="00D51874"/>
    <w:rsid w:val="00D540CB"/>
    <w:rsid w:val="00D61E3E"/>
    <w:rsid w:val="00D70F84"/>
    <w:rsid w:val="00D71DDC"/>
    <w:rsid w:val="00D745F7"/>
    <w:rsid w:val="00D8090F"/>
    <w:rsid w:val="00D80969"/>
    <w:rsid w:val="00D8110C"/>
    <w:rsid w:val="00D835FE"/>
    <w:rsid w:val="00D84EF0"/>
    <w:rsid w:val="00D92226"/>
    <w:rsid w:val="00D931F7"/>
    <w:rsid w:val="00DA7802"/>
    <w:rsid w:val="00DB46A9"/>
    <w:rsid w:val="00DC1E6E"/>
    <w:rsid w:val="00DC701A"/>
    <w:rsid w:val="00DD3D3A"/>
    <w:rsid w:val="00DD7D94"/>
    <w:rsid w:val="00DE0324"/>
    <w:rsid w:val="00DE1923"/>
    <w:rsid w:val="00DF1C7D"/>
    <w:rsid w:val="00DF1F31"/>
    <w:rsid w:val="00DF5AC6"/>
    <w:rsid w:val="00DF5E39"/>
    <w:rsid w:val="00E07264"/>
    <w:rsid w:val="00E10266"/>
    <w:rsid w:val="00E119B1"/>
    <w:rsid w:val="00E11B8B"/>
    <w:rsid w:val="00E1312E"/>
    <w:rsid w:val="00E1345E"/>
    <w:rsid w:val="00E14A5A"/>
    <w:rsid w:val="00E3017C"/>
    <w:rsid w:val="00E314F6"/>
    <w:rsid w:val="00E415C9"/>
    <w:rsid w:val="00E51C49"/>
    <w:rsid w:val="00E534B8"/>
    <w:rsid w:val="00E558E8"/>
    <w:rsid w:val="00E57B66"/>
    <w:rsid w:val="00E627BA"/>
    <w:rsid w:val="00E633E2"/>
    <w:rsid w:val="00E6368B"/>
    <w:rsid w:val="00E673AE"/>
    <w:rsid w:val="00E67E27"/>
    <w:rsid w:val="00E77CE3"/>
    <w:rsid w:val="00E8141D"/>
    <w:rsid w:val="00E861AF"/>
    <w:rsid w:val="00E9269D"/>
    <w:rsid w:val="00EA2341"/>
    <w:rsid w:val="00EA2874"/>
    <w:rsid w:val="00EA4B15"/>
    <w:rsid w:val="00EB01A0"/>
    <w:rsid w:val="00EB54B3"/>
    <w:rsid w:val="00EC4753"/>
    <w:rsid w:val="00ED3234"/>
    <w:rsid w:val="00ED6380"/>
    <w:rsid w:val="00EF1598"/>
    <w:rsid w:val="00EF49D7"/>
    <w:rsid w:val="00F0293F"/>
    <w:rsid w:val="00F03D92"/>
    <w:rsid w:val="00F11F11"/>
    <w:rsid w:val="00F12725"/>
    <w:rsid w:val="00F12C82"/>
    <w:rsid w:val="00F130EE"/>
    <w:rsid w:val="00F144FA"/>
    <w:rsid w:val="00F33F2D"/>
    <w:rsid w:val="00F36F38"/>
    <w:rsid w:val="00F433F8"/>
    <w:rsid w:val="00F43F8A"/>
    <w:rsid w:val="00F44999"/>
    <w:rsid w:val="00F45FF5"/>
    <w:rsid w:val="00F47E9A"/>
    <w:rsid w:val="00F55CDA"/>
    <w:rsid w:val="00F6402E"/>
    <w:rsid w:val="00F71DA7"/>
    <w:rsid w:val="00F727AE"/>
    <w:rsid w:val="00FA0222"/>
    <w:rsid w:val="00FA0CD3"/>
    <w:rsid w:val="00FA56B1"/>
    <w:rsid w:val="00FA62F3"/>
    <w:rsid w:val="00FA643D"/>
    <w:rsid w:val="00FB2DA0"/>
    <w:rsid w:val="00FB2F09"/>
    <w:rsid w:val="00FC2F52"/>
    <w:rsid w:val="00FC53EC"/>
    <w:rsid w:val="00FD017A"/>
    <w:rsid w:val="00FD2384"/>
    <w:rsid w:val="00FD2F68"/>
    <w:rsid w:val="00FD58C8"/>
    <w:rsid w:val="00FD6190"/>
    <w:rsid w:val="00FE1658"/>
    <w:rsid w:val="00FF0F33"/>
    <w:rsid w:val="00FF2837"/>
    <w:rsid w:val="00FF4F52"/>
    <w:rsid w:val="00FF68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0CD27"/>
  <w15:chartTrackingRefBased/>
  <w15:docId w15:val="{C18209FD-16DA-4DA3-9D86-1708EC6C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5F"/>
    <w:rPr>
      <w:rFonts w:ascii=".VnTime" w:eastAsia="Times New Roman" w:hAnsi=".VnTime"/>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7B5F"/>
    <w:pPr>
      <w:tabs>
        <w:tab w:val="center" w:pos="4320"/>
        <w:tab w:val="right" w:pos="8640"/>
      </w:tabs>
    </w:pPr>
    <w:rPr>
      <w:lang w:eastAsia="x-none"/>
    </w:rPr>
  </w:style>
  <w:style w:type="character" w:customStyle="1" w:styleId="FooterChar">
    <w:name w:val="Footer Char"/>
    <w:link w:val="Footer"/>
    <w:uiPriority w:val="99"/>
    <w:rsid w:val="00CD7B5F"/>
    <w:rPr>
      <w:rFonts w:ascii=".VnTime" w:eastAsia="Times New Roman" w:hAnsi=".VnTime" w:cs="Times New Roman"/>
      <w:sz w:val="28"/>
      <w:szCs w:val="20"/>
      <w:lang w:val="en" w:eastAsia="x-none"/>
    </w:rPr>
  </w:style>
  <w:style w:type="character" w:styleId="PageNumber">
    <w:name w:val="page number"/>
    <w:basedOn w:val="DefaultParagraphFont"/>
    <w:rsid w:val="00CD7B5F"/>
  </w:style>
  <w:style w:type="paragraph" w:styleId="Title">
    <w:name w:val="Title"/>
    <w:basedOn w:val="Normal"/>
    <w:link w:val="TitleChar"/>
    <w:qFormat/>
    <w:rsid w:val="00CD7B5F"/>
    <w:pPr>
      <w:spacing w:before="120" w:after="120"/>
      <w:jc w:val="center"/>
    </w:pPr>
    <w:rPr>
      <w:rFonts w:ascii="VNI-Times" w:hAnsi="VNI-Times"/>
      <w:b/>
      <w:bCs/>
      <w:sz w:val="24"/>
      <w:szCs w:val="24"/>
      <w:lang w:eastAsia="x-none"/>
    </w:rPr>
  </w:style>
  <w:style w:type="character" w:customStyle="1" w:styleId="TitleChar">
    <w:name w:val="Title Char"/>
    <w:link w:val="Title"/>
    <w:rsid w:val="00CD7B5F"/>
    <w:rPr>
      <w:rFonts w:ascii="VNI-Times" w:eastAsia="Times New Roman" w:hAnsi="VNI-Times" w:cs="Times New Roman"/>
      <w:b/>
      <w:bCs/>
      <w:sz w:val="24"/>
      <w:szCs w:val="24"/>
      <w:lang w:val="en" w:eastAsia="x-none"/>
    </w:rPr>
  </w:style>
  <w:style w:type="paragraph" w:styleId="Header">
    <w:name w:val="header"/>
    <w:basedOn w:val="Normal"/>
    <w:link w:val="HeaderChar"/>
    <w:rsid w:val="00CD7B5F"/>
    <w:pPr>
      <w:tabs>
        <w:tab w:val="center" w:pos="4680"/>
        <w:tab w:val="right" w:pos="9360"/>
      </w:tabs>
    </w:pPr>
    <w:rPr>
      <w:lang w:eastAsia="x-none"/>
    </w:rPr>
  </w:style>
  <w:style w:type="character" w:customStyle="1" w:styleId="HeaderChar">
    <w:name w:val="Header Char"/>
    <w:link w:val="Header"/>
    <w:rsid w:val="00CD7B5F"/>
    <w:rPr>
      <w:rFonts w:ascii=".VnTime" w:eastAsia="Times New Roman" w:hAnsi=".VnTime" w:cs="Times New Roman"/>
      <w:sz w:val="28"/>
      <w:szCs w:val="20"/>
      <w:lang w:val="en" w:eastAsia="x-none"/>
    </w:rPr>
  </w:style>
  <w:style w:type="paragraph" w:customStyle="1" w:styleId="ndieund">
    <w:name w:val="ndieund"/>
    <w:basedOn w:val="Normal"/>
    <w:rsid w:val="00CD7B5F"/>
    <w:pPr>
      <w:spacing w:after="120"/>
      <w:ind w:firstLine="720"/>
      <w:jc w:val="both"/>
    </w:pPr>
    <w:rPr>
      <w:szCs w:val="24"/>
    </w:rPr>
  </w:style>
  <w:style w:type="character" w:styleId="CommentReference">
    <w:name w:val="annotation reference"/>
    <w:uiPriority w:val="99"/>
    <w:rsid w:val="00CD7B5F"/>
    <w:rPr>
      <w:sz w:val="16"/>
      <w:szCs w:val="16"/>
    </w:rPr>
  </w:style>
  <w:style w:type="paragraph" w:styleId="CommentText">
    <w:name w:val="annotation text"/>
    <w:basedOn w:val="Normal"/>
    <w:link w:val="CommentTextChar"/>
    <w:uiPriority w:val="99"/>
    <w:rsid w:val="00CD7B5F"/>
    <w:rPr>
      <w:sz w:val="20"/>
      <w:lang w:eastAsia="x-none"/>
    </w:rPr>
  </w:style>
  <w:style w:type="character" w:customStyle="1" w:styleId="CommentTextChar">
    <w:name w:val="Comment Text Char"/>
    <w:link w:val="CommentText"/>
    <w:uiPriority w:val="99"/>
    <w:rsid w:val="00CD7B5F"/>
    <w:rPr>
      <w:rFonts w:ascii=".VnTime" w:eastAsia="Times New Roman" w:hAnsi=".VnTime" w:cs="Times New Roman"/>
      <w:sz w:val="20"/>
      <w:szCs w:val="20"/>
      <w:lang w:val="en" w:eastAsia="x-none"/>
    </w:rPr>
  </w:style>
  <w:style w:type="paragraph" w:styleId="BalloonText">
    <w:name w:val="Balloon Text"/>
    <w:basedOn w:val="Normal"/>
    <w:link w:val="BalloonTextChar"/>
    <w:uiPriority w:val="99"/>
    <w:semiHidden/>
    <w:unhideWhenUsed/>
    <w:rsid w:val="00CD7B5F"/>
    <w:rPr>
      <w:rFonts w:ascii="Tahoma" w:hAnsi="Tahoma"/>
      <w:sz w:val="16"/>
      <w:szCs w:val="16"/>
      <w:lang w:eastAsia="x-none"/>
    </w:rPr>
  </w:style>
  <w:style w:type="character" w:customStyle="1" w:styleId="BalloonTextChar">
    <w:name w:val="Balloon Text Char"/>
    <w:link w:val="BalloonText"/>
    <w:uiPriority w:val="99"/>
    <w:semiHidden/>
    <w:rsid w:val="00CD7B5F"/>
    <w:rPr>
      <w:rFonts w:ascii="Tahoma" w:eastAsia="Times New Roman" w:hAnsi="Tahoma" w:cs="Tahoma"/>
      <w:sz w:val="16"/>
      <w:szCs w:val="16"/>
      <w:lang w:val="en"/>
    </w:rPr>
  </w:style>
  <w:style w:type="character" w:styleId="Hyperlink">
    <w:name w:val="Hyperlink"/>
    <w:uiPriority w:val="99"/>
    <w:unhideWhenUsed/>
    <w:rsid w:val="00847811"/>
    <w:rPr>
      <w:color w:val="0000FF"/>
      <w:u w:val="single"/>
    </w:rPr>
  </w:style>
  <w:style w:type="paragraph" w:customStyle="1" w:styleId="Slogan">
    <w:name w:val="Slogan"/>
    <w:basedOn w:val="Normal"/>
    <w:rsid w:val="00463FC3"/>
    <w:pPr>
      <w:framePr w:hSpace="187" w:wrap="auto" w:vAnchor="page" w:hAnchor="page" w:xAlign="center" w:y="1441"/>
      <w:suppressOverlap/>
    </w:pPr>
    <w:rPr>
      <w:rFonts w:ascii="Century Gothic" w:hAnsi="Century Gothic" w:cs="Century Gothic"/>
      <w:i/>
      <w:iCs/>
      <w:color w:val="993300"/>
      <w:sz w:val="18"/>
      <w:szCs w:val="18"/>
    </w:rPr>
  </w:style>
  <w:style w:type="paragraph" w:styleId="BodyText2">
    <w:name w:val="Body Text 2"/>
    <w:basedOn w:val="Normal"/>
    <w:link w:val="BodyText2Char"/>
    <w:uiPriority w:val="99"/>
    <w:unhideWhenUsed/>
    <w:rsid w:val="0019262B"/>
    <w:pPr>
      <w:spacing w:after="120" w:line="480" w:lineRule="auto"/>
    </w:pPr>
    <w:rPr>
      <w:rFonts w:ascii="Times New Roman" w:hAnsi="Times New Roman"/>
      <w:sz w:val="20"/>
      <w:lang w:eastAsia="vi-VN"/>
    </w:rPr>
  </w:style>
  <w:style w:type="character" w:customStyle="1" w:styleId="BodyText2Char">
    <w:name w:val="Body Text 2 Char"/>
    <w:link w:val="BodyText2"/>
    <w:uiPriority w:val="99"/>
    <w:rsid w:val="0019262B"/>
    <w:rPr>
      <w:rFonts w:ascii="Times New Roman" w:eastAsia="Times New Roman" w:hAnsi="Times New Roman"/>
      <w:lang w:val="en" w:eastAsia="vi-VN"/>
    </w:rPr>
  </w:style>
  <w:style w:type="paragraph" w:styleId="BodyTextIndent">
    <w:name w:val="Body Text Indent"/>
    <w:basedOn w:val="Normal"/>
    <w:link w:val="BodyTextIndentChar"/>
    <w:uiPriority w:val="99"/>
    <w:semiHidden/>
    <w:unhideWhenUsed/>
    <w:rsid w:val="00BC68E4"/>
    <w:pPr>
      <w:spacing w:after="120"/>
      <w:ind w:left="360"/>
    </w:pPr>
    <w:rPr>
      <w:rFonts w:ascii="Times New Roman" w:hAnsi="Times New Roman"/>
      <w:sz w:val="20"/>
      <w:lang w:eastAsia="vi-VN"/>
    </w:rPr>
  </w:style>
  <w:style w:type="character" w:customStyle="1" w:styleId="BodyTextIndentChar">
    <w:name w:val="Body Text Indent Char"/>
    <w:link w:val="BodyTextIndent"/>
    <w:uiPriority w:val="99"/>
    <w:semiHidden/>
    <w:rsid w:val="00BC68E4"/>
    <w:rPr>
      <w:rFonts w:ascii="Times New Roman" w:eastAsia="Times New Roman" w:hAnsi="Times New Roman"/>
      <w:lang w:val="en" w:eastAsia="vi-VN"/>
    </w:rPr>
  </w:style>
  <w:style w:type="paragraph" w:styleId="CommentSubject">
    <w:name w:val="annotation subject"/>
    <w:basedOn w:val="CommentText"/>
    <w:next w:val="CommentText"/>
    <w:link w:val="CommentSubjectChar"/>
    <w:uiPriority w:val="99"/>
    <w:semiHidden/>
    <w:unhideWhenUsed/>
    <w:rsid w:val="007143D4"/>
    <w:rPr>
      <w:b/>
      <w:bCs/>
      <w:lang w:eastAsia="en-US"/>
    </w:rPr>
  </w:style>
  <w:style w:type="character" w:customStyle="1" w:styleId="CommentSubjectChar">
    <w:name w:val="Comment Subject Char"/>
    <w:link w:val="CommentSubject"/>
    <w:uiPriority w:val="99"/>
    <w:semiHidden/>
    <w:rsid w:val="007143D4"/>
    <w:rPr>
      <w:rFonts w:ascii=".VnTime" w:eastAsia="Times New Roman" w:hAnsi=".VnTime" w:cs="Times New Roman"/>
      <w:b/>
      <w:bCs/>
      <w:sz w:val="20"/>
      <w:szCs w:val="20"/>
      <w:lang w:val="en" w:eastAsia="x-none"/>
    </w:rPr>
  </w:style>
  <w:style w:type="character" w:customStyle="1" w:styleId="Bodytext20">
    <w:name w:val="Body text (2)_"/>
    <w:link w:val="Bodytext21"/>
    <w:locked/>
    <w:rsid w:val="00763109"/>
    <w:rPr>
      <w:rFonts w:eastAsia="Times New Roman"/>
      <w:shd w:val="clear" w:color="auto" w:fill="FFFFFF"/>
    </w:rPr>
  </w:style>
  <w:style w:type="paragraph" w:customStyle="1" w:styleId="Bodytext21">
    <w:name w:val="Body text (2)"/>
    <w:basedOn w:val="Normal"/>
    <w:link w:val="Bodytext20"/>
    <w:rsid w:val="00763109"/>
    <w:pPr>
      <w:widowControl w:val="0"/>
      <w:shd w:val="clear" w:color="auto" w:fill="FFFFFF"/>
      <w:spacing w:before="7620" w:line="0" w:lineRule="atLeast"/>
      <w:jc w:val="center"/>
    </w:pPr>
    <w:rPr>
      <w:rFonts w:ascii="Calibri" w:hAnsi="Calibri"/>
      <w:sz w:val="20"/>
    </w:rPr>
  </w:style>
  <w:style w:type="character" w:customStyle="1" w:styleId="Bodytext2Bold">
    <w:name w:val="Body text (2) + Bold"/>
    <w:rsid w:val="001C7F28"/>
    <w:rPr>
      <w:rFonts w:eastAsia="Times New Roman"/>
      <w:b/>
      <w:bCs/>
      <w:color w:val="000000"/>
      <w:spacing w:val="0"/>
      <w:w w:val="100"/>
      <w:position w:val="0"/>
      <w:sz w:val="24"/>
      <w:szCs w:val="24"/>
      <w:shd w:val="clear" w:color="auto" w:fill="FFFFFF"/>
      <w:lang w:val="en" w:eastAsia="vi-VN" w:bidi="vi-VN"/>
    </w:rPr>
  </w:style>
  <w:style w:type="paragraph" w:styleId="ListParagraph">
    <w:name w:val="List Paragraph"/>
    <w:basedOn w:val="Normal"/>
    <w:uiPriority w:val="34"/>
    <w:qFormat/>
    <w:rsid w:val="003E72A5"/>
    <w:pPr>
      <w:spacing w:after="200" w:line="276" w:lineRule="auto"/>
      <w:ind w:left="720"/>
      <w:contextualSpacing/>
    </w:pPr>
    <w:rPr>
      <w:rFonts w:ascii="Times New Roman" w:eastAsia="Calibri" w:hAnsi="Times New Roman"/>
      <w:sz w:val="26"/>
      <w:szCs w:val="24"/>
    </w:rPr>
  </w:style>
  <w:style w:type="character" w:customStyle="1" w:styleId="Bodytext9">
    <w:name w:val="Body text (9)_"/>
    <w:link w:val="Bodytext90"/>
    <w:rsid w:val="00FD2F68"/>
    <w:rPr>
      <w:rFonts w:eastAsia="Times New Roman"/>
      <w:shd w:val="clear" w:color="auto" w:fill="FFFFFF"/>
    </w:rPr>
  </w:style>
  <w:style w:type="paragraph" w:customStyle="1" w:styleId="Bodytext90">
    <w:name w:val="Body text (9)"/>
    <w:basedOn w:val="Normal"/>
    <w:link w:val="Bodytext9"/>
    <w:rsid w:val="00FD2F68"/>
    <w:pPr>
      <w:widowControl w:val="0"/>
      <w:shd w:val="clear" w:color="auto" w:fill="FFFFFF"/>
      <w:spacing w:before="60" w:after="60" w:line="0" w:lineRule="atLeast"/>
    </w:pPr>
    <w:rPr>
      <w:rFonts w:ascii="Calibri" w:hAnsi="Calibri"/>
      <w:sz w:val="20"/>
    </w:rPr>
  </w:style>
  <w:style w:type="paragraph" w:styleId="Revision">
    <w:name w:val="Revision"/>
    <w:hidden/>
    <w:uiPriority w:val="99"/>
    <w:semiHidden/>
    <w:rsid w:val="00DF1F31"/>
    <w:rPr>
      <w:rFonts w:ascii=".VnTime" w:eastAsia="Times New Roman" w:hAnsi=".VnTime"/>
      <w:sz w:val="28"/>
      <w:lang w:eastAsia="en-US"/>
    </w:rPr>
  </w:style>
  <w:style w:type="paragraph" w:customStyle="1" w:styleId="Char">
    <w:name w:val="Char"/>
    <w:basedOn w:val="Normal"/>
    <w:rsid w:val="00A25B9E"/>
    <w:pPr>
      <w:spacing w:after="160" w:line="240" w:lineRule="exact"/>
    </w:pPr>
    <w:rPr>
      <w:rFonts w:ascii=".VnAvant" w:eastAsia=".VnTime" w:hAnsi=".VnAvant" w:cs=".VnAvan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amphumy6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hamphumy6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FPTS</Company>
  <LinksUpToDate>false</LinksUpToDate>
  <CharactersWithSpaces>10334</CharactersWithSpaces>
  <SharedDoc>false</SharedDoc>
  <HLinks>
    <vt:vector size="6" baseType="variant">
      <vt:variant>
        <vt:i4>6226041</vt:i4>
      </vt:variant>
      <vt:variant>
        <vt:i4>0</vt:i4>
      </vt:variant>
      <vt:variant>
        <vt:i4>0</vt:i4>
      </vt:variant>
      <vt:variant>
        <vt:i4>5</vt:i4>
      </vt:variant>
      <vt:variant>
        <vt:lpwstr>mailto:phamphumy64@gmail.com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NgaVTT</dc:creator>
  <cp:keywords/>
  <cp:lastModifiedBy>FCF-HN</cp:lastModifiedBy>
  <cp:revision>8</cp:revision>
  <cp:lastPrinted>2022-03-28T08:36:00Z</cp:lastPrinted>
  <dcterms:created xsi:type="dcterms:W3CDTF">2025-03-28T02:43:00Z</dcterms:created>
  <dcterms:modified xsi:type="dcterms:W3CDTF">2025-03-30T18:58:00Z</dcterms:modified>
</cp:coreProperties>
</file>