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60" w:type="dxa"/>
        <w:tblInd w:w="108" w:type="dxa"/>
        <w:tblLook w:val="0000" w:firstRow="0" w:lastRow="0" w:firstColumn="0" w:lastColumn="0" w:noHBand="0" w:noVBand="0"/>
      </w:tblPr>
      <w:tblGrid>
        <w:gridCol w:w="4760"/>
        <w:gridCol w:w="4900"/>
      </w:tblGrid>
      <w:tr w:rsidR="00DF078F" w:rsidRPr="0085306D" w14:paraId="46EF1937" w14:textId="77777777">
        <w:trPr>
          <w:trHeight w:val="1522"/>
        </w:trPr>
        <w:tc>
          <w:tcPr>
            <w:tcW w:w="4760" w:type="dxa"/>
          </w:tcPr>
          <w:p w14:paraId="47CD5B6E" w14:textId="349B7F8D" w:rsidR="00DF078F" w:rsidRPr="00992A67" w:rsidRDefault="002538D6" w:rsidP="00936041">
            <w:pPr>
              <w:spacing w:before="60"/>
              <w:ind w:right="-108"/>
              <w:jc w:val="center"/>
              <w:rPr>
                <w:sz w:val="26"/>
                <w:szCs w:val="26"/>
              </w:rPr>
            </w:pPr>
            <w:r>
              <w:rPr>
                <w:sz w:val="26"/>
                <w:szCs w:val="26"/>
              </w:rPr>
              <w:t>VIETNAM NATIONAL COAL</w:t>
            </w:r>
          </w:p>
          <w:p w14:paraId="2C3962A1" w14:textId="57C503D5" w:rsidR="00DF078F" w:rsidRDefault="002538D6" w:rsidP="00936041">
            <w:pPr>
              <w:ind w:right="-108"/>
              <w:jc w:val="center"/>
              <w:rPr>
                <w:sz w:val="26"/>
                <w:szCs w:val="26"/>
              </w:rPr>
            </w:pPr>
            <w:r>
              <w:rPr>
                <w:sz w:val="26"/>
                <w:szCs w:val="26"/>
              </w:rPr>
              <w:t xml:space="preserve">AND MINERAL INDUSTRIES </w:t>
            </w:r>
          </w:p>
          <w:p w14:paraId="3C30D6AC" w14:textId="68517CDB" w:rsidR="002538D6" w:rsidRPr="00992A67" w:rsidRDefault="002538D6" w:rsidP="00936041">
            <w:pPr>
              <w:ind w:right="-108"/>
              <w:jc w:val="center"/>
              <w:rPr>
                <w:sz w:val="26"/>
                <w:szCs w:val="26"/>
              </w:rPr>
            </w:pPr>
            <w:r>
              <w:rPr>
                <w:sz w:val="26"/>
                <w:szCs w:val="26"/>
              </w:rPr>
              <w:t>HOLDING CORPORATION LIMITED</w:t>
            </w:r>
          </w:p>
          <w:p w14:paraId="308981E5" w14:textId="6F052D5F" w:rsidR="00DF078F" w:rsidRPr="00992A67" w:rsidRDefault="004955F1" w:rsidP="00936041">
            <w:pPr>
              <w:ind w:left="51" w:right="-108" w:hanging="108"/>
              <w:jc w:val="center"/>
              <w:rPr>
                <w:b/>
                <w:bCs/>
                <w:spacing w:val="-30"/>
                <w:sz w:val="26"/>
                <w:szCs w:val="26"/>
              </w:rPr>
            </w:pPr>
            <w:r>
              <w:rPr>
                <w:b/>
                <w:bCs/>
                <w:spacing w:val="-30"/>
                <w:sz w:val="26"/>
                <w:szCs w:val="26"/>
              </w:rPr>
              <w:t xml:space="preserve">CAO SON COAL JOINT STOCK COMPANY </w:t>
            </w:r>
          </w:p>
          <w:p w14:paraId="26490C01" w14:textId="3D56A281" w:rsidR="00DF078F" w:rsidRPr="005C7767" w:rsidRDefault="00CF4180" w:rsidP="00936041">
            <w:pPr>
              <w:ind w:right="-108"/>
              <w:jc w:val="center"/>
              <w:rPr>
                <w:b/>
                <w:bCs/>
                <w:sz w:val="22"/>
                <w:szCs w:val="22"/>
              </w:rPr>
            </w:pPr>
            <w:r w:rsidRPr="005C7767">
              <w:rPr>
                <w:noProof/>
                <w:sz w:val="22"/>
                <w:szCs w:val="22"/>
              </w:rPr>
              <mc:AlternateContent>
                <mc:Choice Requires="wps">
                  <w:drawing>
                    <wp:anchor distT="0" distB="0" distL="114300" distR="114300" simplePos="0" relativeHeight="251657216" behindDoc="0" locked="0" layoutInCell="1" allowOverlap="1" wp14:anchorId="1A87FE4A" wp14:editId="2B2ECC0C">
                      <wp:simplePos x="0" y="0"/>
                      <wp:positionH relativeFrom="column">
                        <wp:posOffset>850900</wp:posOffset>
                      </wp:positionH>
                      <wp:positionV relativeFrom="paragraph">
                        <wp:posOffset>24130</wp:posOffset>
                      </wp:positionV>
                      <wp:extent cx="1182370" cy="0"/>
                      <wp:effectExtent l="8890" t="9525" r="889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9A0A"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9pt" to="160.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"/>
                  </w:pict>
                </mc:Fallback>
              </mc:AlternateContent>
            </w:r>
            <w:r w:rsidR="00DF078F" w:rsidRPr="005C7767">
              <w:rPr>
                <w:b/>
                <w:bCs/>
                <w:sz w:val="22"/>
                <w:szCs w:val="22"/>
              </w:rPr>
              <w:t xml:space="preserve"> </w:t>
            </w:r>
          </w:p>
          <w:p w14:paraId="5B5E45B9" w14:textId="706F0676" w:rsidR="00DF078F" w:rsidRPr="00696D21" w:rsidRDefault="00DF078F" w:rsidP="002D6A73">
            <w:pPr>
              <w:jc w:val="center"/>
            </w:pPr>
            <w:r w:rsidRPr="00696D21">
              <w:t>N</w:t>
            </w:r>
            <w:r w:rsidR="002538D6">
              <w:t>o.</w:t>
            </w:r>
            <w:r w:rsidRPr="00696D21">
              <w:t>:</w:t>
            </w:r>
            <w:r w:rsidR="00BF3B87">
              <w:rPr>
                <w:sz w:val="26"/>
                <w:szCs w:val="26"/>
              </w:rPr>
              <w:t xml:space="preserve">    </w:t>
            </w:r>
            <w:r>
              <w:t>/QC-</w:t>
            </w:r>
            <w:r w:rsidR="00B16D42">
              <w:t>D</w:t>
            </w:r>
            <w:r>
              <w:t>H</w:t>
            </w:r>
            <w:r w:rsidR="00B16D42">
              <w:t>D</w:t>
            </w:r>
            <w:r>
              <w:t>C</w:t>
            </w:r>
            <w:r w:rsidR="00B16D42">
              <w:t>D</w:t>
            </w:r>
            <w:r>
              <w:t>TN2025</w:t>
            </w:r>
          </w:p>
        </w:tc>
        <w:tc>
          <w:tcPr>
            <w:tcW w:w="4900" w:type="dxa"/>
          </w:tcPr>
          <w:p w14:paraId="4AA5AF5C" w14:textId="2D61C354" w:rsidR="00DF078F" w:rsidRPr="001E5691" w:rsidRDefault="002538D6" w:rsidP="00936041">
            <w:pPr>
              <w:spacing w:before="60"/>
              <w:ind w:left="-108"/>
              <w:jc w:val="center"/>
              <w:rPr>
                <w:rFonts w:ascii="Times New Roman Bold" w:hAnsi="Times New Roman Bold"/>
                <w:b/>
                <w:spacing w:val="-20"/>
              </w:rPr>
            </w:pPr>
            <w:r>
              <w:rPr>
                <w:rFonts w:ascii="Times New Roman Bold" w:hAnsi="Times New Roman Bold"/>
                <w:b/>
                <w:spacing w:val="-20"/>
              </w:rPr>
              <w:t xml:space="preserve">THE </w:t>
            </w:r>
            <w:r w:rsidR="00DF078F" w:rsidRPr="001E5691">
              <w:rPr>
                <w:rFonts w:ascii="Times New Roman Bold" w:hAnsi="Times New Roman Bold"/>
                <w:b/>
                <w:spacing w:val="-20"/>
              </w:rPr>
              <w:t>SOCIALIST REPUBLIC OF VIETNAM</w:t>
            </w:r>
          </w:p>
          <w:p w14:paraId="51453E81" w14:textId="77777777" w:rsidR="00DF078F" w:rsidRPr="006C0F1A" w:rsidRDefault="00DF078F" w:rsidP="00936041">
            <w:pPr>
              <w:ind w:left="-108"/>
              <w:jc w:val="center"/>
              <w:rPr>
                <w:b/>
                <w:bCs/>
              </w:rPr>
            </w:pPr>
            <w:r w:rsidRPr="006C0F1A">
              <w:rPr>
                <w:b/>
                <w:bCs/>
              </w:rPr>
              <w:t>Independence - Freedom - Happiness</w:t>
            </w:r>
          </w:p>
          <w:p w14:paraId="687BABC9" w14:textId="61BB2CF8" w:rsidR="00DF078F" w:rsidRPr="00243306" w:rsidRDefault="00CF4180" w:rsidP="00936041">
            <w:pPr>
              <w:ind w:left="-108"/>
              <w:jc w:val="center"/>
              <w:rPr>
                <w:b/>
                <w:bCs/>
                <w:i/>
                <w:iCs/>
                <w:sz w:val="20"/>
                <w:szCs w:val="20"/>
              </w:rPr>
            </w:pPr>
            <w:r w:rsidRPr="00243306">
              <w:rPr>
                <w:noProof/>
                <w:sz w:val="20"/>
                <w:szCs w:val="20"/>
              </w:rPr>
              <mc:AlternateContent>
                <mc:Choice Requires="wps">
                  <w:drawing>
                    <wp:anchor distT="0" distB="0" distL="114300" distR="114300" simplePos="0" relativeHeight="251658240" behindDoc="0" locked="0" layoutInCell="1" allowOverlap="1" wp14:anchorId="6E332257" wp14:editId="153D0A27">
                      <wp:simplePos x="0" y="0"/>
                      <wp:positionH relativeFrom="column">
                        <wp:align>center</wp:align>
                      </wp:positionH>
                      <wp:positionV relativeFrom="paragraph">
                        <wp:posOffset>59690</wp:posOffset>
                      </wp:positionV>
                      <wp:extent cx="1600200" cy="0"/>
                      <wp:effectExtent l="10795"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17AF0" id="Line 5"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7pt" to="12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"/>
                  </w:pict>
                </mc:Fallback>
              </mc:AlternateContent>
            </w:r>
          </w:p>
          <w:p w14:paraId="6B7A1E73" w14:textId="77777777" w:rsidR="00DF078F" w:rsidRPr="00696D21" w:rsidRDefault="002E7D0B" w:rsidP="002D6A73">
            <w:pPr>
              <w:spacing w:before="200"/>
              <w:ind w:left="-108"/>
              <w:jc w:val="center"/>
              <w:rPr>
                <w:i/>
                <w:iCs/>
                <w:sz w:val="26"/>
                <w:szCs w:val="26"/>
              </w:rPr>
            </w:pPr>
            <w:r>
              <w:rPr>
                <w:i/>
                <w:iCs/>
                <w:sz w:val="26"/>
                <w:szCs w:val="26"/>
              </w:rPr>
              <w:t>Cam Pha, April 25, 2025</w:t>
            </w:r>
          </w:p>
        </w:tc>
      </w:tr>
    </w:tbl>
    <w:p w14:paraId="5DA71B23" w14:textId="77777777" w:rsidR="00C872CE" w:rsidRPr="006B6A79" w:rsidRDefault="006B6A79" w:rsidP="00400270">
      <w:pPr>
        <w:keepNext/>
        <w:tabs>
          <w:tab w:val="left" w:pos="8647"/>
          <w:tab w:val="left" w:pos="8789"/>
        </w:tabs>
        <w:spacing w:before="240" w:line="312" w:lineRule="auto"/>
        <w:ind w:right="43"/>
        <w:outlineLvl w:val="1"/>
        <w:rPr>
          <w:b/>
          <w:bCs/>
          <w:iCs/>
          <w:color w:val="000000"/>
          <w:sz w:val="22"/>
          <w:szCs w:val="26"/>
          <w:u w:val="single"/>
        </w:rPr>
      </w:pPr>
      <w:r w:rsidRPr="006B6A79">
        <w:rPr>
          <w:b/>
          <w:bCs/>
          <w:iCs/>
          <w:color w:val="000000"/>
          <w:sz w:val="22"/>
          <w:szCs w:val="26"/>
          <w:u w:val="single"/>
        </w:rPr>
        <w:t>DRAFT</w:t>
      </w:r>
    </w:p>
    <w:p w14:paraId="6EC8E47B" w14:textId="77777777" w:rsidR="00094E94" w:rsidRDefault="00A42AA3" w:rsidP="006B6A79">
      <w:pPr>
        <w:keepNext/>
        <w:tabs>
          <w:tab w:val="left" w:pos="8647"/>
          <w:tab w:val="left" w:pos="8789"/>
        </w:tabs>
        <w:ind w:right="43"/>
        <w:jc w:val="center"/>
        <w:outlineLvl w:val="1"/>
        <w:rPr>
          <w:b/>
          <w:bCs/>
          <w:iCs/>
          <w:color w:val="000000"/>
          <w:sz w:val="26"/>
          <w:szCs w:val="26"/>
        </w:rPr>
      </w:pPr>
      <w:r w:rsidRPr="007048F9">
        <w:rPr>
          <w:b/>
          <w:bCs/>
          <w:iCs/>
          <w:color w:val="000000"/>
          <w:sz w:val="26"/>
          <w:szCs w:val="26"/>
        </w:rPr>
        <w:t>WORKING AND VOTING REGULATIONS</w:t>
      </w:r>
    </w:p>
    <w:p w14:paraId="2BF22990" w14:textId="77777777" w:rsidR="00962BAB" w:rsidRPr="007048F9" w:rsidRDefault="002B7F39" w:rsidP="006B6A79">
      <w:pPr>
        <w:keepNext/>
        <w:tabs>
          <w:tab w:val="left" w:pos="8647"/>
          <w:tab w:val="left" w:pos="8789"/>
        </w:tabs>
        <w:ind w:right="43"/>
        <w:jc w:val="center"/>
        <w:outlineLvl w:val="1"/>
        <w:rPr>
          <w:b/>
          <w:bCs/>
          <w:iCs/>
          <w:color w:val="000000"/>
          <w:sz w:val="26"/>
          <w:szCs w:val="26"/>
        </w:rPr>
      </w:pPr>
      <w:r>
        <w:rPr>
          <w:b/>
          <w:bCs/>
          <w:iCs/>
          <w:color w:val="000000"/>
          <w:sz w:val="26"/>
          <w:szCs w:val="26"/>
        </w:rPr>
        <w:t>AT THE 2025 ANNUAL GENERAL MEETING OF SHAREHOLDERS</w:t>
      </w:r>
    </w:p>
    <w:p w14:paraId="04313BED" w14:textId="0C0EF2CB" w:rsidR="00C92EE6" w:rsidRDefault="00C92EE6" w:rsidP="006B6A79">
      <w:pPr>
        <w:keepNext/>
        <w:tabs>
          <w:tab w:val="left" w:pos="8647"/>
          <w:tab w:val="left" w:pos="8789"/>
        </w:tabs>
        <w:ind w:right="43"/>
        <w:jc w:val="center"/>
        <w:outlineLvl w:val="1"/>
        <w:rPr>
          <w:b/>
          <w:bCs/>
          <w:iCs/>
          <w:color w:val="000000"/>
          <w:sz w:val="26"/>
          <w:szCs w:val="26"/>
        </w:rPr>
      </w:pPr>
      <w:r w:rsidRPr="00C92EE6">
        <w:rPr>
          <w:b/>
          <w:bCs/>
          <w:iCs/>
          <w:color w:val="000000"/>
          <w:sz w:val="26"/>
          <w:szCs w:val="26"/>
        </w:rPr>
        <w:t xml:space="preserve">CAO SON COAL JOINT STOCK COMPANY </w:t>
      </w:r>
    </w:p>
    <w:p w14:paraId="6FD4B8EE" w14:textId="77777777" w:rsidR="001C0061" w:rsidRDefault="001C0061" w:rsidP="001C0061">
      <w:pPr>
        <w:jc w:val="both"/>
        <w:rPr>
          <w:sz w:val="26"/>
          <w:szCs w:val="26"/>
        </w:rPr>
      </w:pPr>
    </w:p>
    <w:p w14:paraId="4EC76764" w14:textId="1D43C0FF" w:rsidR="001C0061" w:rsidRPr="00860EE2" w:rsidRDefault="001C0061" w:rsidP="00E22F7D">
      <w:pPr>
        <w:numPr>
          <w:ilvl w:val="0"/>
          <w:numId w:val="10"/>
        </w:numPr>
        <w:tabs>
          <w:tab w:val="left" w:pos="567"/>
        </w:tabs>
        <w:spacing w:after="120"/>
        <w:ind w:left="567"/>
        <w:jc w:val="both"/>
        <w:rPr>
          <w:sz w:val="26"/>
          <w:szCs w:val="26"/>
          <w:lang w:val="nl-NL"/>
        </w:rPr>
      </w:pPr>
      <w:r w:rsidRPr="00860EE2">
        <w:rPr>
          <w:sz w:val="26"/>
          <w:szCs w:val="26"/>
          <w:lang w:val="nl-NL"/>
        </w:rPr>
        <w:t xml:space="preserve">Pursuant to the Law </w:t>
      </w:r>
      <w:r w:rsidR="00544548">
        <w:rPr>
          <w:sz w:val="26"/>
          <w:szCs w:val="26"/>
          <w:lang w:val="nl-NL"/>
        </w:rPr>
        <w:t xml:space="preserve">on </w:t>
      </w:r>
      <w:r w:rsidR="00544548" w:rsidRPr="00860EE2">
        <w:rPr>
          <w:sz w:val="26"/>
          <w:szCs w:val="26"/>
          <w:lang w:val="nl-NL"/>
        </w:rPr>
        <w:t xml:space="preserve">Enterprise </w:t>
      </w:r>
      <w:r w:rsidRPr="00860EE2">
        <w:rPr>
          <w:sz w:val="26"/>
          <w:szCs w:val="26"/>
          <w:lang w:val="nl-NL"/>
        </w:rPr>
        <w:t xml:space="preserve">No. 59 </w:t>
      </w:r>
      <w:r w:rsidR="00992AF4">
        <w:rPr>
          <w:sz w:val="26"/>
          <w:szCs w:val="26"/>
          <w:lang w:val="nl-NL"/>
        </w:rPr>
        <w:t>approved</w:t>
      </w:r>
      <w:r w:rsidRPr="00860EE2">
        <w:rPr>
          <w:sz w:val="26"/>
          <w:szCs w:val="26"/>
          <w:lang w:val="nl-NL"/>
        </w:rPr>
        <w:t xml:space="preserve"> by the 14th National Assembly on June 17, 2020;</w:t>
      </w:r>
    </w:p>
    <w:p w14:paraId="52D63494" w14:textId="4B4FC84F" w:rsidR="001C0061" w:rsidRPr="00992A67" w:rsidRDefault="001C0061" w:rsidP="00E22F7D">
      <w:pPr>
        <w:numPr>
          <w:ilvl w:val="0"/>
          <w:numId w:val="10"/>
        </w:numPr>
        <w:tabs>
          <w:tab w:val="left" w:pos="567"/>
        </w:tabs>
        <w:spacing w:before="120"/>
        <w:ind w:left="567"/>
        <w:jc w:val="both"/>
        <w:rPr>
          <w:sz w:val="26"/>
          <w:szCs w:val="26"/>
          <w:lang w:val="nl-NL"/>
        </w:rPr>
      </w:pPr>
      <w:r w:rsidRPr="00992A67">
        <w:rPr>
          <w:sz w:val="26"/>
          <w:szCs w:val="26"/>
          <w:lang w:val="nl-NL"/>
        </w:rPr>
        <w:t xml:space="preserve">Pursuant </w:t>
      </w:r>
      <w:r w:rsidRPr="00992A67">
        <w:rPr>
          <w:rFonts w:hint="eastAsia"/>
          <w:sz w:val="26"/>
          <w:szCs w:val="26"/>
          <w:lang w:val="nl-NL"/>
        </w:rPr>
        <w:t xml:space="preserve">to the </w:t>
      </w:r>
      <w:r w:rsidRPr="00992A67">
        <w:rPr>
          <w:sz w:val="26"/>
          <w:szCs w:val="26"/>
          <w:lang w:val="nl-NL"/>
        </w:rPr>
        <w:t xml:space="preserve">Charter </w:t>
      </w:r>
      <w:r w:rsidRPr="00992A67">
        <w:rPr>
          <w:rFonts w:hint="eastAsia"/>
          <w:sz w:val="26"/>
          <w:szCs w:val="26"/>
          <w:lang w:val="nl-NL"/>
        </w:rPr>
        <w:t xml:space="preserve">of </w:t>
      </w:r>
      <w:r w:rsidRPr="00992A67">
        <w:rPr>
          <w:sz w:val="26"/>
          <w:szCs w:val="26"/>
          <w:lang w:val="nl-NL"/>
        </w:rPr>
        <w:t xml:space="preserve">operation of Cao Son Coal Joint Stock Company </w:t>
      </w:r>
      <w:r w:rsidRPr="00992A67">
        <w:rPr>
          <w:rFonts w:hint="eastAsia"/>
          <w:sz w:val="26"/>
          <w:szCs w:val="26"/>
          <w:lang w:val="nl-NL"/>
        </w:rPr>
        <w:t xml:space="preserve">approved </w:t>
      </w:r>
      <w:r w:rsidRPr="00992A67">
        <w:rPr>
          <w:sz w:val="26"/>
          <w:szCs w:val="26"/>
          <w:lang w:val="nl-NL"/>
        </w:rPr>
        <w:t xml:space="preserve">by the </w:t>
      </w:r>
      <w:r w:rsidRPr="00992A67">
        <w:rPr>
          <w:rFonts w:hint="eastAsia"/>
          <w:sz w:val="26"/>
          <w:szCs w:val="26"/>
          <w:lang w:val="nl-NL"/>
        </w:rPr>
        <w:t xml:space="preserve">General </w:t>
      </w:r>
      <w:r w:rsidRPr="00992A67">
        <w:rPr>
          <w:sz w:val="26"/>
          <w:szCs w:val="26"/>
          <w:lang w:val="nl-NL"/>
        </w:rPr>
        <w:t xml:space="preserve">Meeting </w:t>
      </w:r>
      <w:r w:rsidRPr="00992A67">
        <w:rPr>
          <w:rFonts w:hint="eastAsia"/>
          <w:sz w:val="26"/>
          <w:szCs w:val="26"/>
          <w:lang w:val="nl-NL"/>
        </w:rPr>
        <w:t xml:space="preserve">of </w:t>
      </w:r>
      <w:r w:rsidRPr="00992A67">
        <w:rPr>
          <w:sz w:val="26"/>
          <w:szCs w:val="26"/>
          <w:lang w:val="nl-NL"/>
        </w:rPr>
        <w:t xml:space="preserve">Shareholders on April 26, 2023 </w:t>
      </w:r>
      <w:r w:rsidRPr="00992A67">
        <w:rPr>
          <w:rFonts w:hint="eastAsia"/>
          <w:sz w:val="26"/>
          <w:szCs w:val="26"/>
          <w:lang w:val="nl-NL"/>
        </w:rPr>
        <w:t>;</w:t>
      </w:r>
    </w:p>
    <w:p w14:paraId="7EABF604" w14:textId="77777777" w:rsidR="00297491" w:rsidRPr="001C0061" w:rsidRDefault="00297491" w:rsidP="008D1FE9">
      <w:pPr>
        <w:tabs>
          <w:tab w:val="left" w:pos="9072"/>
          <w:tab w:val="left" w:pos="9214"/>
        </w:tabs>
        <w:spacing w:before="40" w:after="40" w:line="288" w:lineRule="auto"/>
        <w:ind w:right="47" w:firstLine="284"/>
        <w:jc w:val="both"/>
        <w:rPr>
          <w:i/>
          <w:color w:val="000000"/>
          <w:sz w:val="20"/>
          <w:szCs w:val="20"/>
          <w:lang w:val="nl-NL"/>
        </w:rPr>
      </w:pPr>
    </w:p>
    <w:p w14:paraId="2609F902" w14:textId="7F7FE964" w:rsidR="00A42AA3" w:rsidRPr="001C0061" w:rsidRDefault="00A42AA3" w:rsidP="00EF7D20">
      <w:pPr>
        <w:tabs>
          <w:tab w:val="left" w:pos="8647"/>
          <w:tab w:val="left" w:pos="8789"/>
        </w:tabs>
        <w:spacing w:after="40" w:line="288" w:lineRule="auto"/>
        <w:ind w:right="47" w:firstLine="567"/>
        <w:jc w:val="both"/>
        <w:rPr>
          <w:color w:val="000000"/>
          <w:sz w:val="26"/>
          <w:szCs w:val="26"/>
          <w:lang w:val="nl-NL"/>
        </w:rPr>
      </w:pPr>
      <w:r w:rsidRPr="001C0061">
        <w:rPr>
          <w:color w:val="000000"/>
          <w:sz w:val="26"/>
          <w:szCs w:val="26"/>
          <w:lang w:val="nl-NL"/>
        </w:rPr>
        <w:t xml:space="preserve">In order for the 2025 Annual General Meeting of Shareholders of </w:t>
      </w:r>
      <w:r w:rsidR="00297491" w:rsidRPr="001C0061">
        <w:rPr>
          <w:sz w:val="26"/>
          <w:szCs w:val="26"/>
          <w:lang w:val="nl-NL"/>
        </w:rPr>
        <w:t xml:space="preserve">Cao Son Coal Joint Stock Company </w:t>
      </w:r>
      <w:r w:rsidRPr="001C0061">
        <w:rPr>
          <w:color w:val="000000"/>
          <w:sz w:val="26"/>
          <w:szCs w:val="26"/>
          <w:lang w:val="nl-NL"/>
        </w:rPr>
        <w:t>to take place successfully, the Organizing Committee of the 2025 Annual General Meeting of Shareholders has developed the Working</w:t>
      </w:r>
      <w:r w:rsidR="00992AF4">
        <w:rPr>
          <w:color w:val="000000"/>
          <w:sz w:val="26"/>
          <w:szCs w:val="26"/>
          <w:lang w:val="nl-NL"/>
        </w:rPr>
        <w:t xml:space="preserve"> Regulations</w:t>
      </w:r>
      <w:r w:rsidRPr="001C0061">
        <w:rPr>
          <w:color w:val="000000"/>
          <w:sz w:val="26"/>
          <w:szCs w:val="26"/>
          <w:lang w:val="nl-NL"/>
        </w:rPr>
        <w:t xml:space="preserve"> and Voting </w:t>
      </w:r>
      <w:r w:rsidR="003F674E">
        <w:rPr>
          <w:color w:val="000000"/>
          <w:sz w:val="26"/>
          <w:szCs w:val="26"/>
          <w:lang w:val="nl-NL"/>
        </w:rPr>
        <w:t>Procedures</w:t>
      </w:r>
      <w:r w:rsidRPr="001C0061">
        <w:rPr>
          <w:color w:val="000000"/>
          <w:sz w:val="26"/>
          <w:szCs w:val="26"/>
          <w:lang w:val="nl-NL"/>
        </w:rPr>
        <w:t xml:space="preserve"> at the Meeting as follows:</w:t>
      </w:r>
    </w:p>
    <w:p w14:paraId="67A27773" w14:textId="77777777" w:rsidR="00710B71" w:rsidRPr="007048F9" w:rsidRDefault="0017569B" w:rsidP="00B15B73">
      <w:pPr>
        <w:tabs>
          <w:tab w:val="left" w:pos="8647"/>
          <w:tab w:val="left" w:pos="8789"/>
        </w:tabs>
        <w:spacing w:before="120" w:after="120" w:line="240" w:lineRule="atLeast"/>
        <w:ind w:right="45"/>
        <w:jc w:val="both"/>
        <w:rPr>
          <w:b/>
          <w:color w:val="000000"/>
          <w:sz w:val="26"/>
          <w:szCs w:val="26"/>
          <w:lang w:eastAsia="vi-VN"/>
        </w:rPr>
      </w:pPr>
      <w:r w:rsidRPr="007048F9">
        <w:rPr>
          <w:b/>
          <w:color w:val="000000"/>
          <w:sz w:val="26"/>
          <w:szCs w:val="26"/>
          <w:lang w:eastAsia="vi-VN"/>
        </w:rPr>
        <w:t>Article 1. Purpose</w:t>
      </w:r>
    </w:p>
    <w:p w14:paraId="5ECD59AE" w14:textId="208F4235" w:rsidR="00A42AA3" w:rsidRPr="007048F9" w:rsidRDefault="00E20251" w:rsidP="00E20251">
      <w:pPr>
        <w:tabs>
          <w:tab w:val="left" w:pos="567"/>
          <w:tab w:val="left" w:pos="8647"/>
          <w:tab w:val="left" w:pos="8789"/>
        </w:tabs>
        <w:spacing w:before="40" w:after="40" w:line="288" w:lineRule="auto"/>
        <w:ind w:right="47"/>
        <w:jc w:val="both"/>
        <w:rPr>
          <w:color w:val="000000"/>
          <w:sz w:val="26"/>
          <w:szCs w:val="26"/>
        </w:rPr>
      </w:pPr>
      <w:r>
        <w:rPr>
          <w:color w:val="000000"/>
          <w:sz w:val="26"/>
          <w:szCs w:val="26"/>
        </w:rPr>
        <w:tab/>
        <w:t xml:space="preserve">- </w:t>
      </w:r>
      <w:r w:rsidR="003F674E">
        <w:rPr>
          <w:color w:val="000000"/>
          <w:sz w:val="26"/>
          <w:szCs w:val="26"/>
        </w:rPr>
        <w:t>To e</w:t>
      </w:r>
      <w:r w:rsidR="00A42AA3" w:rsidRPr="007048F9">
        <w:rPr>
          <w:color w:val="000000"/>
          <w:sz w:val="26"/>
          <w:szCs w:val="26"/>
        </w:rPr>
        <w:t xml:space="preserve">nsure the </w:t>
      </w:r>
      <w:r w:rsidR="003F674E">
        <w:rPr>
          <w:color w:val="000000"/>
          <w:sz w:val="26"/>
          <w:szCs w:val="26"/>
        </w:rPr>
        <w:t>procedures</w:t>
      </w:r>
      <w:r w:rsidR="00A42AA3" w:rsidRPr="007048F9">
        <w:rPr>
          <w:color w:val="000000"/>
          <w:sz w:val="26"/>
          <w:szCs w:val="26"/>
        </w:rPr>
        <w:t xml:space="preserve">, principles of conduct and voting at the 2025 Annual General Meeting of Shareholders of Cao Son </w:t>
      </w:r>
      <w:r w:rsidR="00B632CC" w:rsidRPr="00297491">
        <w:rPr>
          <w:sz w:val="26"/>
          <w:szCs w:val="26"/>
        </w:rPr>
        <w:t xml:space="preserve">Coal Joint Stock Company </w:t>
      </w:r>
      <w:r w:rsidR="003F674E">
        <w:rPr>
          <w:sz w:val="26"/>
          <w:szCs w:val="26"/>
          <w:lang w:val="nl-NL"/>
        </w:rPr>
        <w:t xml:space="preserve">in accordance with </w:t>
      </w:r>
      <w:r w:rsidR="003F674E">
        <w:rPr>
          <w:color w:val="000000"/>
          <w:sz w:val="26"/>
          <w:szCs w:val="26"/>
        </w:rPr>
        <w:t>the</w:t>
      </w:r>
      <w:r w:rsidR="00A42AA3" w:rsidRPr="007048F9">
        <w:rPr>
          <w:color w:val="000000"/>
          <w:sz w:val="26"/>
          <w:szCs w:val="26"/>
        </w:rPr>
        <w:t xml:space="preserve"> current legal regulations </w:t>
      </w:r>
      <w:r w:rsidR="003F674E">
        <w:rPr>
          <w:color w:val="000000"/>
          <w:sz w:val="26"/>
          <w:szCs w:val="26"/>
        </w:rPr>
        <w:t>and to ensure</w:t>
      </w:r>
      <w:r w:rsidR="00A42AA3" w:rsidRPr="007048F9">
        <w:rPr>
          <w:color w:val="000000"/>
          <w:sz w:val="26"/>
          <w:szCs w:val="26"/>
        </w:rPr>
        <w:t xml:space="preserve"> </w:t>
      </w:r>
      <w:proofErr w:type="gramStart"/>
      <w:r w:rsidR="00A42AA3" w:rsidRPr="007048F9">
        <w:rPr>
          <w:color w:val="000000"/>
          <w:sz w:val="26"/>
          <w:szCs w:val="26"/>
        </w:rPr>
        <w:t>successful;</w:t>
      </w:r>
      <w:proofErr w:type="gramEnd"/>
    </w:p>
    <w:p w14:paraId="06F65F6D" w14:textId="43DDD988" w:rsidR="00A42AA3" w:rsidRPr="007048F9" w:rsidRDefault="00E20251" w:rsidP="00E20251">
      <w:pPr>
        <w:tabs>
          <w:tab w:val="left" w:pos="567"/>
          <w:tab w:val="left" w:pos="8647"/>
          <w:tab w:val="left" w:pos="8789"/>
        </w:tabs>
        <w:spacing w:before="40" w:after="40" w:line="288" w:lineRule="auto"/>
        <w:ind w:right="47"/>
        <w:jc w:val="both"/>
        <w:rPr>
          <w:color w:val="000000"/>
          <w:sz w:val="26"/>
          <w:szCs w:val="26"/>
        </w:rPr>
      </w:pPr>
      <w:r>
        <w:rPr>
          <w:color w:val="000000"/>
          <w:sz w:val="26"/>
          <w:szCs w:val="26"/>
        </w:rPr>
        <w:tab/>
        <w:t xml:space="preserve">- </w:t>
      </w:r>
      <w:r w:rsidR="003F674E" w:rsidRPr="003F674E">
        <w:rPr>
          <w:color w:val="000000"/>
          <w:sz w:val="26"/>
          <w:szCs w:val="26"/>
        </w:rPr>
        <w:t>The resolutions of the General Meeting of Shareholders reflect the unanimous will of the shareholders, meeting the aspirations, interests of the shareholders, and the requirements of the current legal regulations</w:t>
      </w:r>
      <w:r w:rsidR="00977740">
        <w:rPr>
          <w:color w:val="000000"/>
          <w:sz w:val="26"/>
          <w:szCs w:val="26"/>
        </w:rPr>
        <w:t>.</w:t>
      </w:r>
    </w:p>
    <w:p w14:paraId="34B78BB3" w14:textId="77777777" w:rsidR="006C2D71" w:rsidRPr="00ED3052" w:rsidRDefault="006C2D71" w:rsidP="00ED3052">
      <w:pPr>
        <w:tabs>
          <w:tab w:val="left" w:pos="8647"/>
          <w:tab w:val="left" w:pos="8789"/>
        </w:tabs>
        <w:spacing w:before="40" w:after="40" w:line="288" w:lineRule="auto"/>
        <w:ind w:right="47" w:firstLine="720"/>
        <w:jc w:val="both"/>
        <w:rPr>
          <w:color w:val="000000"/>
          <w:sz w:val="2"/>
          <w:szCs w:val="10"/>
        </w:rPr>
      </w:pPr>
    </w:p>
    <w:p w14:paraId="0077273A" w14:textId="77777777" w:rsidR="00710B71" w:rsidRPr="007048F9" w:rsidRDefault="00710B71" w:rsidP="00B15B73">
      <w:pPr>
        <w:tabs>
          <w:tab w:val="left" w:pos="8647"/>
          <w:tab w:val="left" w:pos="8789"/>
        </w:tabs>
        <w:spacing w:before="120" w:after="120" w:line="240" w:lineRule="atLeast"/>
        <w:ind w:right="45"/>
        <w:jc w:val="both"/>
        <w:rPr>
          <w:b/>
          <w:color w:val="000000"/>
          <w:sz w:val="26"/>
          <w:szCs w:val="26"/>
          <w:lang w:eastAsia="vi-VN"/>
        </w:rPr>
      </w:pPr>
      <w:r w:rsidRPr="007048F9">
        <w:rPr>
          <w:b/>
          <w:color w:val="000000"/>
          <w:sz w:val="26"/>
          <w:szCs w:val="26"/>
          <w:lang w:eastAsia="vi-VN"/>
        </w:rPr>
        <w:t>Article 2. Subjects and scope</w:t>
      </w:r>
    </w:p>
    <w:p w14:paraId="76287D56" w14:textId="725C9A79" w:rsidR="00A42AA3" w:rsidRPr="007048F9" w:rsidRDefault="00E20251" w:rsidP="00E20251">
      <w:pPr>
        <w:tabs>
          <w:tab w:val="left" w:pos="567"/>
          <w:tab w:val="left" w:pos="8647"/>
          <w:tab w:val="left" w:pos="8789"/>
        </w:tabs>
        <w:spacing w:before="40" w:after="40" w:line="288" w:lineRule="auto"/>
        <w:ind w:right="47"/>
        <w:jc w:val="both"/>
        <w:rPr>
          <w:color w:val="000000"/>
          <w:sz w:val="26"/>
          <w:szCs w:val="26"/>
        </w:rPr>
      </w:pPr>
      <w:r>
        <w:rPr>
          <w:b/>
          <w:color w:val="000000"/>
          <w:sz w:val="26"/>
          <w:szCs w:val="26"/>
        </w:rPr>
        <w:tab/>
        <w:t xml:space="preserve">- </w:t>
      </w:r>
      <w:r w:rsidR="00A42AA3" w:rsidRPr="00FA2166">
        <w:rPr>
          <w:b/>
          <w:color w:val="000000"/>
          <w:sz w:val="26"/>
          <w:szCs w:val="26"/>
        </w:rPr>
        <w:t xml:space="preserve">Subjects: </w:t>
      </w:r>
      <w:r w:rsidR="00A42AA3" w:rsidRPr="007048F9">
        <w:rPr>
          <w:color w:val="000000"/>
          <w:sz w:val="26"/>
          <w:szCs w:val="26"/>
        </w:rPr>
        <w:t xml:space="preserve">All shareholders, representatives (authorized </w:t>
      </w:r>
      <w:proofErr w:type="gramStart"/>
      <w:r w:rsidR="00A42AA3" w:rsidRPr="007048F9">
        <w:rPr>
          <w:color w:val="000000"/>
          <w:sz w:val="26"/>
          <w:szCs w:val="26"/>
        </w:rPr>
        <w:t>persons</w:t>
      </w:r>
      <w:proofErr w:type="gramEnd"/>
      <w:r w:rsidR="00A42AA3" w:rsidRPr="007048F9">
        <w:rPr>
          <w:color w:val="000000"/>
          <w:sz w:val="26"/>
          <w:szCs w:val="26"/>
        </w:rPr>
        <w:t xml:space="preserve">) attending the 2025 Annual General Meeting of Shareholders of </w:t>
      </w:r>
      <w:r w:rsidR="004955F1" w:rsidRPr="00992A67">
        <w:rPr>
          <w:sz w:val="26"/>
          <w:szCs w:val="26"/>
          <w:lang w:val="nl-NL"/>
        </w:rPr>
        <w:t xml:space="preserve">Cao Son Coal Joint Stock Company </w:t>
      </w:r>
      <w:r w:rsidR="005124F5" w:rsidRPr="007048F9">
        <w:rPr>
          <w:color w:val="000000"/>
          <w:sz w:val="26"/>
          <w:szCs w:val="26"/>
        </w:rPr>
        <w:t>must comply with the provisions of this regulation, the Company's Charter and</w:t>
      </w:r>
      <w:r w:rsidR="003F674E">
        <w:rPr>
          <w:color w:val="000000"/>
          <w:sz w:val="26"/>
          <w:szCs w:val="26"/>
        </w:rPr>
        <w:t xml:space="preserve"> the</w:t>
      </w:r>
      <w:r w:rsidR="005124F5" w:rsidRPr="007048F9">
        <w:rPr>
          <w:color w:val="000000"/>
          <w:sz w:val="26"/>
          <w:szCs w:val="26"/>
        </w:rPr>
        <w:t xml:space="preserve"> current </w:t>
      </w:r>
      <w:r w:rsidR="003F674E">
        <w:rPr>
          <w:color w:val="000000"/>
          <w:sz w:val="26"/>
          <w:szCs w:val="26"/>
        </w:rPr>
        <w:t xml:space="preserve">legal </w:t>
      </w:r>
      <w:r w:rsidR="005124F5" w:rsidRPr="007048F9">
        <w:rPr>
          <w:color w:val="000000"/>
          <w:sz w:val="26"/>
          <w:szCs w:val="26"/>
        </w:rPr>
        <w:t>regulations.</w:t>
      </w:r>
    </w:p>
    <w:p w14:paraId="0A5D3EF6" w14:textId="770CC0F8" w:rsidR="00A42AA3" w:rsidRPr="00FA2166" w:rsidRDefault="00E20251" w:rsidP="00E20251">
      <w:pPr>
        <w:tabs>
          <w:tab w:val="left" w:pos="567"/>
          <w:tab w:val="left" w:pos="8647"/>
          <w:tab w:val="left" w:pos="8789"/>
        </w:tabs>
        <w:spacing w:before="40" w:after="40" w:line="288" w:lineRule="auto"/>
        <w:ind w:right="47"/>
        <w:jc w:val="both"/>
        <w:rPr>
          <w:color w:val="000000"/>
          <w:sz w:val="26"/>
          <w:szCs w:val="26"/>
        </w:rPr>
      </w:pPr>
      <w:r>
        <w:rPr>
          <w:b/>
          <w:color w:val="000000"/>
          <w:sz w:val="26"/>
          <w:szCs w:val="26"/>
        </w:rPr>
        <w:tab/>
        <w:t xml:space="preserve">- </w:t>
      </w:r>
      <w:r w:rsidR="00A42AA3" w:rsidRPr="00FA2166">
        <w:rPr>
          <w:b/>
          <w:color w:val="000000"/>
          <w:sz w:val="26"/>
          <w:szCs w:val="26"/>
        </w:rPr>
        <w:t xml:space="preserve">Scope: </w:t>
      </w:r>
      <w:r w:rsidR="00A42AA3" w:rsidRPr="007048F9">
        <w:rPr>
          <w:color w:val="000000"/>
          <w:sz w:val="26"/>
          <w:szCs w:val="26"/>
        </w:rPr>
        <w:t xml:space="preserve">This regulation is only </w:t>
      </w:r>
      <w:r w:rsidR="001775FD">
        <w:rPr>
          <w:color w:val="000000"/>
          <w:sz w:val="26"/>
          <w:szCs w:val="26"/>
        </w:rPr>
        <w:t>applicable to</w:t>
      </w:r>
      <w:r w:rsidR="00A42AA3" w:rsidRPr="007048F9">
        <w:rPr>
          <w:color w:val="000000"/>
          <w:sz w:val="26"/>
          <w:szCs w:val="26"/>
        </w:rPr>
        <w:t xml:space="preserve"> the 2025 Annual General Meeting of Shareholders of </w:t>
      </w:r>
      <w:r w:rsidR="004955F1" w:rsidRPr="00992A67">
        <w:rPr>
          <w:sz w:val="26"/>
          <w:szCs w:val="26"/>
          <w:lang w:val="nl-NL"/>
        </w:rPr>
        <w:t>Cao Son Coal Joint Stock Company</w:t>
      </w:r>
      <w:r w:rsidR="00A42AA3" w:rsidRPr="00FA2166">
        <w:rPr>
          <w:color w:val="000000"/>
          <w:sz w:val="26"/>
          <w:szCs w:val="26"/>
        </w:rPr>
        <w:t>.</w:t>
      </w:r>
    </w:p>
    <w:p w14:paraId="364525FB" w14:textId="77777777" w:rsidR="006C2D71" w:rsidRPr="00ED3052" w:rsidRDefault="006C2D71" w:rsidP="00ED3052">
      <w:pPr>
        <w:tabs>
          <w:tab w:val="left" w:pos="8647"/>
          <w:tab w:val="left" w:pos="8789"/>
        </w:tabs>
        <w:spacing w:before="40" w:after="40" w:line="288" w:lineRule="auto"/>
        <w:ind w:right="47" w:firstLine="720"/>
        <w:jc w:val="both"/>
        <w:rPr>
          <w:b/>
          <w:color w:val="000000"/>
          <w:sz w:val="2"/>
          <w:szCs w:val="10"/>
        </w:rPr>
      </w:pPr>
    </w:p>
    <w:p w14:paraId="15CED405" w14:textId="16D1AFFA" w:rsidR="00A42AA3" w:rsidRPr="007048F9" w:rsidRDefault="00A42AA3" w:rsidP="00B15B73">
      <w:pPr>
        <w:tabs>
          <w:tab w:val="left" w:pos="8647"/>
          <w:tab w:val="left" w:pos="8789"/>
        </w:tabs>
        <w:spacing w:before="120" w:after="120" w:line="240" w:lineRule="atLeast"/>
        <w:ind w:right="45"/>
        <w:jc w:val="both"/>
        <w:rPr>
          <w:b/>
          <w:color w:val="000000"/>
          <w:sz w:val="26"/>
          <w:szCs w:val="26"/>
          <w:lang w:eastAsia="vi-VN"/>
        </w:rPr>
      </w:pPr>
      <w:r w:rsidRPr="007048F9">
        <w:rPr>
          <w:b/>
          <w:color w:val="000000"/>
          <w:sz w:val="26"/>
          <w:szCs w:val="26"/>
          <w:lang w:eastAsia="vi-VN"/>
        </w:rPr>
        <w:t xml:space="preserve">Article 3. </w:t>
      </w:r>
      <w:r w:rsidR="001775FD">
        <w:rPr>
          <w:b/>
          <w:color w:val="000000"/>
          <w:sz w:val="26"/>
          <w:szCs w:val="26"/>
          <w:lang w:eastAsia="vi-VN"/>
        </w:rPr>
        <w:t>Explanation</w:t>
      </w:r>
      <w:r w:rsidRPr="007048F9">
        <w:rPr>
          <w:b/>
          <w:color w:val="000000"/>
          <w:sz w:val="26"/>
          <w:szCs w:val="26"/>
          <w:lang w:eastAsia="vi-VN"/>
        </w:rPr>
        <w:t xml:space="preserve"> of terms/abbreviations</w:t>
      </w:r>
    </w:p>
    <w:p w14:paraId="3AA88262" w14:textId="77777777" w:rsidR="00A42AA3" w:rsidRPr="00BD7C93" w:rsidRDefault="00E20251" w:rsidP="00E20251">
      <w:pPr>
        <w:tabs>
          <w:tab w:val="left" w:pos="567"/>
          <w:tab w:val="left" w:pos="8647"/>
          <w:tab w:val="left" w:pos="8789"/>
        </w:tabs>
        <w:spacing w:before="40" w:after="40" w:line="288" w:lineRule="auto"/>
        <w:ind w:right="47"/>
        <w:jc w:val="both"/>
        <w:rPr>
          <w:color w:val="000000"/>
          <w:sz w:val="26"/>
          <w:szCs w:val="26"/>
        </w:rPr>
      </w:pPr>
      <w:r>
        <w:rPr>
          <w:color w:val="000000"/>
          <w:sz w:val="26"/>
          <w:szCs w:val="26"/>
        </w:rPr>
        <w:tab/>
        <w:t xml:space="preserve">- </w:t>
      </w:r>
      <w:r w:rsidR="00A42AA3" w:rsidRPr="00BD7C93">
        <w:rPr>
          <w:color w:val="000000"/>
          <w:sz w:val="26"/>
          <w:szCs w:val="26"/>
        </w:rPr>
        <w:t xml:space="preserve">BOD: Board of </w:t>
      </w:r>
      <w:proofErr w:type="gramStart"/>
      <w:r w:rsidR="00A42AA3" w:rsidRPr="00BD7C93">
        <w:rPr>
          <w:color w:val="000000"/>
          <w:sz w:val="26"/>
          <w:szCs w:val="26"/>
        </w:rPr>
        <w:t>Directors;</w:t>
      </w:r>
      <w:proofErr w:type="gramEnd"/>
    </w:p>
    <w:p w14:paraId="6D9EB6C6" w14:textId="0558BF40" w:rsidR="00A42AA3" w:rsidRPr="00BD7C93" w:rsidRDefault="00E20251" w:rsidP="00E20251">
      <w:pPr>
        <w:tabs>
          <w:tab w:val="left" w:pos="567"/>
          <w:tab w:val="left" w:pos="8647"/>
          <w:tab w:val="left" w:pos="8789"/>
        </w:tabs>
        <w:spacing w:before="40" w:after="40" w:line="288" w:lineRule="auto"/>
        <w:ind w:right="47"/>
        <w:jc w:val="both"/>
        <w:rPr>
          <w:color w:val="000000"/>
          <w:sz w:val="26"/>
          <w:szCs w:val="26"/>
        </w:rPr>
      </w:pPr>
      <w:r>
        <w:rPr>
          <w:color w:val="000000"/>
          <w:sz w:val="26"/>
          <w:szCs w:val="26"/>
        </w:rPr>
        <w:tab/>
        <w:t xml:space="preserve">- </w:t>
      </w:r>
      <w:r w:rsidR="00A42AA3" w:rsidRPr="00BD7C93">
        <w:rPr>
          <w:color w:val="000000"/>
          <w:sz w:val="26"/>
          <w:szCs w:val="26"/>
        </w:rPr>
        <w:t xml:space="preserve">Company: </w:t>
      </w:r>
      <w:r w:rsidR="004955F1" w:rsidRPr="00992A67">
        <w:rPr>
          <w:sz w:val="26"/>
          <w:szCs w:val="26"/>
          <w:lang w:val="nl-NL"/>
        </w:rPr>
        <w:t xml:space="preserve">Cao Son Coal Joint Stock </w:t>
      </w:r>
      <w:proofErr w:type="gramStart"/>
      <w:r w:rsidR="004955F1" w:rsidRPr="00992A67">
        <w:rPr>
          <w:sz w:val="26"/>
          <w:szCs w:val="26"/>
          <w:lang w:val="nl-NL"/>
        </w:rPr>
        <w:t>Company</w:t>
      </w:r>
      <w:r w:rsidR="006D4EFB" w:rsidRPr="00BD7C93">
        <w:rPr>
          <w:color w:val="000000"/>
          <w:sz w:val="26"/>
          <w:szCs w:val="26"/>
        </w:rPr>
        <w:t>;</w:t>
      </w:r>
      <w:proofErr w:type="gramEnd"/>
    </w:p>
    <w:p w14:paraId="7CD6CD93" w14:textId="7C18DF88" w:rsidR="00A42AA3" w:rsidRPr="00BD7C93" w:rsidRDefault="00E20251" w:rsidP="00E20251">
      <w:pPr>
        <w:tabs>
          <w:tab w:val="left" w:pos="567"/>
          <w:tab w:val="left" w:pos="8647"/>
          <w:tab w:val="left" w:pos="8789"/>
        </w:tabs>
        <w:spacing w:before="40" w:after="40" w:line="288" w:lineRule="auto"/>
        <w:ind w:right="47"/>
        <w:jc w:val="both"/>
        <w:rPr>
          <w:color w:val="000000"/>
          <w:sz w:val="26"/>
          <w:szCs w:val="26"/>
        </w:rPr>
      </w:pPr>
      <w:r>
        <w:rPr>
          <w:color w:val="000000"/>
          <w:sz w:val="26"/>
          <w:szCs w:val="26"/>
        </w:rPr>
        <w:tab/>
        <w:t xml:space="preserve">- </w:t>
      </w:r>
      <w:r w:rsidR="001775FD">
        <w:rPr>
          <w:color w:val="000000"/>
          <w:sz w:val="26"/>
          <w:szCs w:val="26"/>
        </w:rPr>
        <w:t>GMS</w:t>
      </w:r>
      <w:r w:rsidR="00A42AA3" w:rsidRPr="00BD7C93">
        <w:rPr>
          <w:color w:val="000000"/>
          <w:sz w:val="26"/>
          <w:szCs w:val="26"/>
        </w:rPr>
        <w:t xml:space="preserve">: General Meeting of </w:t>
      </w:r>
      <w:proofErr w:type="gramStart"/>
      <w:r w:rsidR="00A42AA3" w:rsidRPr="00BD7C93">
        <w:rPr>
          <w:color w:val="000000"/>
          <w:sz w:val="26"/>
          <w:szCs w:val="26"/>
        </w:rPr>
        <w:t>Shareholders;</w:t>
      </w:r>
      <w:proofErr w:type="gramEnd"/>
    </w:p>
    <w:p w14:paraId="57998626" w14:textId="77777777" w:rsidR="00A42AA3" w:rsidRPr="00BD7C93" w:rsidRDefault="00E20251" w:rsidP="00E20251">
      <w:pPr>
        <w:tabs>
          <w:tab w:val="left" w:pos="567"/>
          <w:tab w:val="left" w:pos="8647"/>
          <w:tab w:val="left" w:pos="8789"/>
        </w:tabs>
        <w:spacing w:before="40" w:after="40" w:line="288" w:lineRule="auto"/>
        <w:ind w:right="47"/>
        <w:jc w:val="both"/>
        <w:rPr>
          <w:color w:val="000000"/>
          <w:sz w:val="26"/>
          <w:szCs w:val="26"/>
        </w:rPr>
      </w:pPr>
      <w:r>
        <w:rPr>
          <w:color w:val="000000"/>
          <w:sz w:val="26"/>
          <w:szCs w:val="26"/>
        </w:rPr>
        <w:tab/>
        <w:t xml:space="preserve">- </w:t>
      </w:r>
      <w:r w:rsidR="00A42AA3" w:rsidRPr="00BD7C93">
        <w:rPr>
          <w:color w:val="000000"/>
          <w:sz w:val="26"/>
          <w:szCs w:val="26"/>
        </w:rPr>
        <w:t xml:space="preserve">Delegates: Shareholders, representatives (authorized </w:t>
      </w:r>
      <w:proofErr w:type="gramStart"/>
      <w:r w:rsidR="00A42AA3" w:rsidRPr="00BD7C93">
        <w:rPr>
          <w:color w:val="000000"/>
          <w:sz w:val="26"/>
          <w:szCs w:val="26"/>
        </w:rPr>
        <w:t>persons);</w:t>
      </w:r>
      <w:proofErr w:type="gramEnd"/>
    </w:p>
    <w:p w14:paraId="37BC427C" w14:textId="4015CF03" w:rsidR="00A42AA3" w:rsidRPr="00BD7C93" w:rsidRDefault="00E20251" w:rsidP="00E20251">
      <w:pPr>
        <w:tabs>
          <w:tab w:val="left" w:pos="567"/>
          <w:tab w:val="left" w:pos="8647"/>
          <w:tab w:val="left" w:pos="8789"/>
        </w:tabs>
        <w:spacing w:before="40" w:after="40" w:line="288" w:lineRule="auto"/>
        <w:ind w:right="47"/>
        <w:jc w:val="both"/>
        <w:rPr>
          <w:color w:val="000000"/>
          <w:sz w:val="26"/>
          <w:szCs w:val="26"/>
        </w:rPr>
      </w:pPr>
      <w:r>
        <w:rPr>
          <w:color w:val="000000"/>
          <w:sz w:val="26"/>
          <w:szCs w:val="26"/>
        </w:rPr>
        <w:tab/>
        <w:t xml:space="preserve">- </w:t>
      </w:r>
      <w:r w:rsidR="00A426C4">
        <w:rPr>
          <w:color w:val="000000"/>
          <w:sz w:val="26"/>
          <w:szCs w:val="26"/>
        </w:rPr>
        <w:t>OC</w:t>
      </w:r>
      <w:r w:rsidR="00A42AA3" w:rsidRPr="00BD7C93">
        <w:rPr>
          <w:color w:val="000000"/>
          <w:sz w:val="26"/>
          <w:szCs w:val="26"/>
        </w:rPr>
        <w:t>: Organizing Committee.</w:t>
      </w:r>
    </w:p>
    <w:p w14:paraId="4C4F715A" w14:textId="77777777" w:rsidR="006C2D71" w:rsidRPr="00ED3052" w:rsidRDefault="006C2D71" w:rsidP="00ED3052">
      <w:pPr>
        <w:tabs>
          <w:tab w:val="left" w:pos="8647"/>
          <w:tab w:val="left" w:pos="8789"/>
        </w:tabs>
        <w:spacing w:before="40" w:after="40" w:line="288" w:lineRule="auto"/>
        <w:ind w:right="47" w:firstLine="720"/>
        <w:jc w:val="both"/>
        <w:rPr>
          <w:b/>
          <w:color w:val="000000"/>
          <w:sz w:val="2"/>
          <w:szCs w:val="10"/>
        </w:rPr>
      </w:pPr>
    </w:p>
    <w:p w14:paraId="1EBC6F86" w14:textId="3FDD2669" w:rsidR="00710B71" w:rsidRPr="007048F9" w:rsidRDefault="00710B71" w:rsidP="00B15B73">
      <w:pPr>
        <w:tabs>
          <w:tab w:val="left" w:pos="8647"/>
          <w:tab w:val="left" w:pos="8789"/>
        </w:tabs>
        <w:spacing w:before="120" w:after="120" w:line="240" w:lineRule="atLeast"/>
        <w:ind w:right="45"/>
        <w:jc w:val="both"/>
        <w:rPr>
          <w:b/>
          <w:color w:val="000000"/>
          <w:sz w:val="26"/>
          <w:szCs w:val="26"/>
        </w:rPr>
      </w:pPr>
      <w:r w:rsidRPr="007048F9">
        <w:rPr>
          <w:b/>
          <w:color w:val="000000"/>
          <w:sz w:val="26"/>
          <w:szCs w:val="26"/>
          <w:lang w:eastAsia="vi-VN"/>
        </w:rPr>
        <w:t xml:space="preserve">Article 4. </w:t>
      </w:r>
      <w:r w:rsidR="00A42AA3" w:rsidRPr="007048F9">
        <w:rPr>
          <w:b/>
          <w:color w:val="000000"/>
          <w:sz w:val="26"/>
          <w:szCs w:val="26"/>
        </w:rPr>
        <w:t xml:space="preserve">Conditions for holding the </w:t>
      </w:r>
      <w:r w:rsidR="00A426C4">
        <w:rPr>
          <w:b/>
          <w:color w:val="000000"/>
          <w:sz w:val="26"/>
          <w:szCs w:val="26"/>
        </w:rPr>
        <w:t>GMS</w:t>
      </w:r>
      <w:r w:rsidR="0066266B" w:rsidRPr="007048F9">
        <w:rPr>
          <w:b/>
          <w:sz w:val="26"/>
          <w:szCs w:val="26"/>
        </w:rPr>
        <w:t xml:space="preserve"> </w:t>
      </w:r>
      <w:r w:rsidR="00C6660B">
        <w:rPr>
          <w:i/>
          <w:sz w:val="26"/>
          <w:szCs w:val="26"/>
        </w:rPr>
        <w:t>(According to Article 19 - Company Charter 2023)</w:t>
      </w:r>
    </w:p>
    <w:p w14:paraId="3E0F3BC0" w14:textId="02D177D8" w:rsidR="00A42AA3" w:rsidRPr="007048F9" w:rsidRDefault="00E20251" w:rsidP="00E20251">
      <w:pPr>
        <w:tabs>
          <w:tab w:val="left" w:pos="567"/>
          <w:tab w:val="left" w:pos="8647"/>
          <w:tab w:val="left" w:pos="8789"/>
        </w:tabs>
        <w:spacing w:before="40" w:after="40" w:line="288" w:lineRule="auto"/>
        <w:ind w:right="47"/>
        <w:jc w:val="both"/>
        <w:rPr>
          <w:color w:val="000000"/>
          <w:sz w:val="26"/>
          <w:szCs w:val="26"/>
        </w:rPr>
      </w:pPr>
      <w:r>
        <w:rPr>
          <w:color w:val="000000"/>
          <w:sz w:val="26"/>
          <w:szCs w:val="26"/>
        </w:rPr>
        <w:tab/>
        <w:t xml:space="preserve">- </w:t>
      </w:r>
      <w:r w:rsidR="00A42AA3" w:rsidRPr="007048F9">
        <w:rPr>
          <w:color w:val="000000"/>
          <w:sz w:val="26"/>
          <w:szCs w:val="26"/>
        </w:rPr>
        <w:t xml:space="preserve">The General Meeting of Shareholders is held when the number of shareholders attending the meeting </w:t>
      </w:r>
      <w:proofErr w:type="gramStart"/>
      <w:r w:rsidR="00A42AA3" w:rsidRPr="007048F9">
        <w:rPr>
          <w:color w:val="000000"/>
          <w:sz w:val="26"/>
          <w:szCs w:val="26"/>
        </w:rPr>
        <w:t>represent</w:t>
      </w:r>
      <w:proofErr w:type="gramEnd"/>
      <w:r w:rsidR="00A42AA3" w:rsidRPr="007048F9">
        <w:rPr>
          <w:color w:val="000000"/>
          <w:sz w:val="26"/>
          <w:szCs w:val="26"/>
        </w:rPr>
        <w:t xml:space="preserve"> at least 50% of the total </w:t>
      </w:r>
      <w:r w:rsidR="00A426C4">
        <w:rPr>
          <w:color w:val="000000"/>
          <w:sz w:val="26"/>
          <w:szCs w:val="26"/>
        </w:rPr>
        <w:t>voting shares</w:t>
      </w:r>
      <w:r w:rsidR="00A42AA3" w:rsidRPr="007048F9">
        <w:rPr>
          <w:color w:val="000000"/>
          <w:sz w:val="26"/>
          <w:szCs w:val="26"/>
        </w:rPr>
        <w:t>.</w:t>
      </w:r>
    </w:p>
    <w:p w14:paraId="697406F2" w14:textId="7A01B7D3" w:rsidR="00A42AA3" w:rsidRPr="00AC7720" w:rsidRDefault="00E20251" w:rsidP="00E20251">
      <w:pPr>
        <w:tabs>
          <w:tab w:val="left" w:pos="567"/>
          <w:tab w:val="left" w:pos="8647"/>
          <w:tab w:val="left" w:pos="8789"/>
        </w:tabs>
        <w:spacing w:before="40" w:after="40" w:line="288" w:lineRule="auto"/>
        <w:ind w:right="47"/>
        <w:jc w:val="both"/>
        <w:rPr>
          <w:color w:val="000000"/>
          <w:sz w:val="26"/>
          <w:szCs w:val="26"/>
        </w:rPr>
      </w:pPr>
      <w:r>
        <w:rPr>
          <w:color w:val="000000"/>
          <w:sz w:val="26"/>
          <w:szCs w:val="26"/>
        </w:rPr>
        <w:tab/>
        <w:t xml:space="preserve">- </w:t>
      </w:r>
      <w:r w:rsidR="00A70D7F" w:rsidRPr="00AC7720">
        <w:rPr>
          <w:color w:val="000000"/>
          <w:sz w:val="26"/>
          <w:szCs w:val="26"/>
        </w:rPr>
        <w:t xml:space="preserve">In case the first General Meeting of Shareholders does not have enough delegates representing at least 50% of the total </w:t>
      </w:r>
      <w:r w:rsidR="00A426C4">
        <w:rPr>
          <w:color w:val="000000"/>
          <w:sz w:val="26"/>
          <w:szCs w:val="26"/>
        </w:rPr>
        <w:t>voting shares</w:t>
      </w:r>
      <w:r w:rsidR="00A70D7F" w:rsidRPr="00AC7720">
        <w:rPr>
          <w:color w:val="000000"/>
          <w:sz w:val="26"/>
          <w:szCs w:val="26"/>
        </w:rPr>
        <w:t xml:space="preserve">, </w:t>
      </w:r>
      <w:r w:rsidR="00A426C4" w:rsidRPr="00A426C4">
        <w:rPr>
          <w:color w:val="000000"/>
          <w:sz w:val="26"/>
          <w:szCs w:val="26"/>
        </w:rPr>
        <w:t>the convenor shall cancel the meeting within thirty minutes from the scheduled opening time</w:t>
      </w:r>
      <w:r w:rsidR="00A70D7F" w:rsidRPr="00AC7720">
        <w:rPr>
          <w:color w:val="000000"/>
          <w:sz w:val="26"/>
          <w:szCs w:val="26"/>
        </w:rPr>
        <w:t>.</w:t>
      </w:r>
    </w:p>
    <w:p w14:paraId="233B55B8" w14:textId="77777777" w:rsidR="006C2D71" w:rsidRPr="00ED3052" w:rsidRDefault="006C2D71" w:rsidP="00ED3052">
      <w:pPr>
        <w:tabs>
          <w:tab w:val="left" w:pos="8647"/>
          <w:tab w:val="left" w:pos="8789"/>
        </w:tabs>
        <w:spacing w:before="40" w:after="40" w:line="288" w:lineRule="auto"/>
        <w:ind w:right="47" w:firstLine="720"/>
        <w:jc w:val="both"/>
        <w:rPr>
          <w:b/>
          <w:color w:val="000000"/>
          <w:sz w:val="4"/>
          <w:szCs w:val="10"/>
          <w:lang w:val="nl-NL"/>
        </w:rPr>
      </w:pPr>
    </w:p>
    <w:p w14:paraId="36544B96" w14:textId="77777777" w:rsidR="00A42AA3" w:rsidRPr="007048F9" w:rsidRDefault="00747DD6" w:rsidP="00B15B73">
      <w:pPr>
        <w:tabs>
          <w:tab w:val="left" w:pos="8647"/>
          <w:tab w:val="left" w:pos="8789"/>
        </w:tabs>
        <w:spacing w:before="120" w:after="120" w:line="240" w:lineRule="atLeast"/>
        <w:ind w:right="45"/>
        <w:jc w:val="both"/>
        <w:rPr>
          <w:b/>
          <w:color w:val="000000"/>
          <w:sz w:val="26"/>
          <w:szCs w:val="26"/>
          <w:lang w:val="nl-NL"/>
        </w:rPr>
      </w:pPr>
      <w:r w:rsidRPr="00C872CE">
        <w:rPr>
          <w:b/>
          <w:color w:val="000000"/>
          <w:sz w:val="26"/>
          <w:szCs w:val="26"/>
          <w:lang w:val="nl-NL" w:eastAsia="vi-VN"/>
        </w:rPr>
        <w:t xml:space="preserve">Article 5. Conditions for </w:t>
      </w:r>
      <w:r w:rsidR="004D138E" w:rsidRPr="007048F9">
        <w:rPr>
          <w:b/>
          <w:color w:val="000000"/>
          <w:sz w:val="26"/>
          <w:szCs w:val="26"/>
          <w:lang w:val="nl-NL"/>
        </w:rPr>
        <w:t>shareholders to attend the meeting</w:t>
      </w:r>
    </w:p>
    <w:p w14:paraId="5AE487DE" w14:textId="0995DEBA" w:rsidR="00A42AA3" w:rsidRPr="00791B95" w:rsidRDefault="00E20251" w:rsidP="00E20251">
      <w:pPr>
        <w:tabs>
          <w:tab w:val="left" w:pos="567"/>
          <w:tab w:val="left" w:pos="8647"/>
          <w:tab w:val="left" w:pos="8789"/>
        </w:tabs>
        <w:spacing w:before="40" w:after="40" w:line="288" w:lineRule="auto"/>
        <w:ind w:right="47"/>
        <w:jc w:val="both"/>
        <w:rPr>
          <w:color w:val="000000"/>
          <w:sz w:val="26"/>
          <w:szCs w:val="26"/>
          <w:lang w:val="nl-NL"/>
        </w:rPr>
      </w:pPr>
      <w:r>
        <w:rPr>
          <w:color w:val="000000"/>
          <w:sz w:val="26"/>
          <w:szCs w:val="26"/>
          <w:lang w:val="nl-NL"/>
        </w:rPr>
        <w:tab/>
        <w:t xml:space="preserve">- </w:t>
      </w:r>
      <w:r w:rsidR="00A42AA3" w:rsidRPr="00F909BF">
        <w:rPr>
          <w:color w:val="000000"/>
          <w:sz w:val="26"/>
          <w:szCs w:val="26"/>
          <w:lang w:val="nl-NL"/>
        </w:rPr>
        <w:t>Shareholders whose names are on the Company's shareholder list at the time of closing the list on March 21, 2025</w:t>
      </w:r>
      <w:r w:rsidR="00A426C4">
        <w:rPr>
          <w:color w:val="000000"/>
          <w:sz w:val="26"/>
          <w:szCs w:val="26"/>
          <w:lang w:val="nl-NL"/>
        </w:rPr>
        <w:t>,</w:t>
      </w:r>
      <w:r w:rsidR="00A42AA3" w:rsidRPr="00F909BF">
        <w:rPr>
          <w:color w:val="000000"/>
          <w:sz w:val="26"/>
          <w:szCs w:val="26"/>
          <w:lang w:val="nl-NL"/>
        </w:rPr>
        <w:t xml:space="preserve"> </w:t>
      </w:r>
      <w:r w:rsidR="00A426C4">
        <w:rPr>
          <w:color w:val="000000"/>
          <w:sz w:val="26"/>
          <w:szCs w:val="26"/>
          <w:lang w:val="nl-NL"/>
        </w:rPr>
        <w:t>have the right</w:t>
      </w:r>
      <w:r w:rsidR="00A42AA3" w:rsidRPr="00F909BF">
        <w:rPr>
          <w:color w:val="000000"/>
          <w:sz w:val="26"/>
          <w:szCs w:val="26"/>
          <w:lang w:val="nl-NL"/>
        </w:rPr>
        <w:t xml:space="preserve"> to attend or authorize their representatives to attend. </w:t>
      </w:r>
      <w:r w:rsidR="00A426C4" w:rsidRPr="00A426C4">
        <w:rPr>
          <w:color w:val="000000"/>
          <w:sz w:val="26"/>
          <w:szCs w:val="26"/>
        </w:rPr>
        <w:t>For individual shareholders, authorization is limited to only one other individual</w:t>
      </w:r>
      <w:r w:rsidR="009B3936" w:rsidRPr="00502ABC">
        <w:rPr>
          <w:color w:val="000000"/>
          <w:sz w:val="26"/>
          <w:szCs w:val="26"/>
        </w:rPr>
        <w:t xml:space="preserve">. </w:t>
      </w:r>
      <w:r w:rsidR="00A426C4" w:rsidRPr="00A426C4">
        <w:rPr>
          <w:color w:val="000000"/>
          <w:sz w:val="26"/>
          <w:szCs w:val="26"/>
        </w:rPr>
        <w:t>For institutional shareholders, if multiple authorized representatives are allowed under the law, the number of shares and voting rights assigned to each representative must be clearly specified</w:t>
      </w:r>
      <w:r w:rsidR="009B3936" w:rsidRPr="00502ABC">
        <w:rPr>
          <w:color w:val="000000"/>
          <w:sz w:val="26"/>
          <w:szCs w:val="26"/>
        </w:rPr>
        <w:t xml:space="preserve">. If the representative has received authorization to attend the meeting, he/she is not allowed to continue to authorize the meeting to a third </w:t>
      </w:r>
      <w:proofErr w:type="gramStart"/>
      <w:r w:rsidR="009B3936" w:rsidRPr="00502ABC">
        <w:rPr>
          <w:color w:val="000000"/>
          <w:sz w:val="26"/>
          <w:szCs w:val="26"/>
        </w:rPr>
        <w:t>person;</w:t>
      </w:r>
      <w:proofErr w:type="gramEnd"/>
    </w:p>
    <w:p w14:paraId="0C3D2957" w14:textId="2AD8A7E6" w:rsidR="00A42AA3" w:rsidRPr="00502ABC" w:rsidRDefault="00E20251" w:rsidP="00E20251">
      <w:pPr>
        <w:tabs>
          <w:tab w:val="left" w:pos="567"/>
          <w:tab w:val="left" w:pos="8647"/>
          <w:tab w:val="left" w:pos="8789"/>
        </w:tabs>
        <w:spacing w:before="40" w:after="40" w:line="288" w:lineRule="auto"/>
        <w:ind w:right="47"/>
        <w:jc w:val="both"/>
        <w:rPr>
          <w:color w:val="000000"/>
          <w:sz w:val="26"/>
          <w:szCs w:val="26"/>
        </w:rPr>
      </w:pPr>
      <w:r>
        <w:rPr>
          <w:color w:val="000000"/>
          <w:sz w:val="26"/>
          <w:szCs w:val="26"/>
        </w:rPr>
        <w:tab/>
        <w:t xml:space="preserve">- </w:t>
      </w:r>
      <w:r w:rsidR="00A426C4" w:rsidRPr="00A426C4">
        <w:rPr>
          <w:color w:val="000000"/>
          <w:sz w:val="26"/>
          <w:szCs w:val="26"/>
        </w:rPr>
        <w:t>Delegates attending the General Meeting must comply with the following regulations</w:t>
      </w:r>
      <w:r w:rsidR="00A42AA3" w:rsidRPr="00502ABC">
        <w:rPr>
          <w:color w:val="000000"/>
          <w:sz w:val="26"/>
          <w:szCs w:val="26"/>
        </w:rPr>
        <w:t>:</w:t>
      </w:r>
    </w:p>
    <w:p w14:paraId="2167B258" w14:textId="3A6890F5" w:rsidR="00A42AA3" w:rsidRPr="00BD13B5" w:rsidRDefault="00E20251" w:rsidP="00E20251">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A426C4" w:rsidRPr="00A426C4">
        <w:rPr>
          <w:color w:val="000000"/>
          <w:sz w:val="26"/>
          <w:szCs w:val="26"/>
          <w:lang w:val="pt-BR"/>
        </w:rPr>
        <w:t>Arrive on time, wear formal and appropriate attire, and comply with security checks, health screenings (if applicable), and identity verification</w:t>
      </w:r>
      <w:r w:rsidR="00A426C4">
        <w:rPr>
          <w:color w:val="000000"/>
          <w:sz w:val="26"/>
          <w:szCs w:val="26"/>
          <w:lang w:val="pt-BR"/>
        </w:rPr>
        <w:t>,etc</w:t>
      </w:r>
      <w:r w:rsidR="00A426C4" w:rsidRPr="00A426C4">
        <w:rPr>
          <w:color w:val="000000"/>
          <w:sz w:val="26"/>
          <w:szCs w:val="26"/>
          <w:lang w:val="pt-BR"/>
        </w:rPr>
        <w:t xml:space="preserve"> as required by the O</w:t>
      </w:r>
      <w:r w:rsidR="0012156E">
        <w:rPr>
          <w:color w:val="000000"/>
          <w:sz w:val="26"/>
          <w:szCs w:val="26"/>
          <w:lang w:val="pt-BR"/>
        </w:rPr>
        <w:t>C</w:t>
      </w:r>
      <w:r w:rsidR="00A42AA3" w:rsidRPr="00BD13B5">
        <w:rPr>
          <w:color w:val="000000"/>
          <w:sz w:val="26"/>
          <w:szCs w:val="26"/>
          <w:lang w:val="pt-BR"/>
        </w:rPr>
        <w:t>;</w:t>
      </w:r>
    </w:p>
    <w:p w14:paraId="2231953D" w14:textId="1F1639A0" w:rsidR="00A42AA3" w:rsidRPr="00BD13B5" w:rsidRDefault="00E20251" w:rsidP="00E20251">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A42AA3" w:rsidRPr="00BD13B5">
        <w:rPr>
          <w:color w:val="000000"/>
          <w:sz w:val="26"/>
          <w:szCs w:val="26"/>
          <w:lang w:val="pt-BR"/>
        </w:rPr>
        <w:t xml:space="preserve">Receive documents and files for the </w:t>
      </w:r>
      <w:r w:rsidR="00A426C4">
        <w:rPr>
          <w:color w:val="000000"/>
          <w:sz w:val="26"/>
          <w:szCs w:val="26"/>
          <w:lang w:val="pt-BR"/>
        </w:rPr>
        <w:t>General Meeting</w:t>
      </w:r>
      <w:r w:rsidR="00A42AA3" w:rsidRPr="00BD13B5">
        <w:rPr>
          <w:color w:val="000000"/>
          <w:sz w:val="26"/>
          <w:szCs w:val="26"/>
          <w:lang w:val="pt-BR"/>
        </w:rPr>
        <w:t xml:space="preserve"> at the delegate reception desk;</w:t>
      </w:r>
    </w:p>
    <w:p w14:paraId="633712A2" w14:textId="36763274" w:rsidR="00A42AA3" w:rsidRPr="00BD13B5" w:rsidRDefault="00E20251" w:rsidP="00E20251">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634B77" w:rsidRPr="00634B77">
        <w:rPr>
          <w:color w:val="000000"/>
          <w:sz w:val="26"/>
          <w:szCs w:val="26"/>
          <w:lang w:val="pt-BR"/>
        </w:rPr>
        <w:t xml:space="preserve">Shareholders or authorized persons who arrive after the meeting has opened shall be registered and have the right to vote immediately after registration. The Chairman shall not </w:t>
      </w:r>
      <w:r w:rsidR="0012156E">
        <w:rPr>
          <w:color w:val="000000"/>
          <w:sz w:val="26"/>
          <w:szCs w:val="26"/>
          <w:lang w:val="pt-BR"/>
        </w:rPr>
        <w:t>pause</w:t>
      </w:r>
      <w:r w:rsidR="00634B77" w:rsidRPr="00634B77">
        <w:rPr>
          <w:color w:val="000000"/>
          <w:sz w:val="26"/>
          <w:szCs w:val="26"/>
          <w:lang w:val="pt-BR"/>
        </w:rPr>
        <w:t xml:space="preserve"> the meeting for latecomers to register; in this case, the validity of votes already taken shall not be affected;</w:t>
      </w:r>
    </w:p>
    <w:p w14:paraId="52D2CA03" w14:textId="3D768BEC" w:rsidR="00A42AA3" w:rsidRPr="00BD13B5" w:rsidRDefault="00E20251" w:rsidP="00E20251">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12156E" w:rsidRPr="0012156E">
        <w:rPr>
          <w:color w:val="000000"/>
          <w:sz w:val="26"/>
          <w:szCs w:val="26"/>
          <w:lang w:val="pt-BR"/>
        </w:rPr>
        <w:t>Set mobile phones to silent mode or turn them off; step outside if necessary for phone calls</w:t>
      </w:r>
      <w:r w:rsidR="00A42AA3" w:rsidRPr="00BD13B5">
        <w:rPr>
          <w:color w:val="000000"/>
          <w:sz w:val="26"/>
          <w:szCs w:val="26"/>
          <w:lang w:val="pt-BR"/>
        </w:rPr>
        <w:t>;</w:t>
      </w:r>
    </w:p>
    <w:p w14:paraId="7B9CA3E9" w14:textId="6BB15CA2" w:rsidR="00A42AA3" w:rsidRPr="00BD13B5" w:rsidRDefault="00E20251" w:rsidP="00E20251">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12156E" w:rsidRPr="0012156E">
        <w:rPr>
          <w:color w:val="000000"/>
          <w:sz w:val="26"/>
          <w:szCs w:val="26"/>
          <w:lang w:val="pt-BR"/>
        </w:rPr>
        <w:t>Follow the regulations set by the Organizing Committee and the Chairperson of the meeting</w:t>
      </w:r>
      <w:r w:rsidR="00A42AA3" w:rsidRPr="00BD13B5">
        <w:rPr>
          <w:color w:val="000000"/>
          <w:sz w:val="26"/>
          <w:szCs w:val="26"/>
          <w:lang w:val="pt-BR"/>
        </w:rPr>
        <w:t>;</w:t>
      </w:r>
    </w:p>
    <w:p w14:paraId="43492525" w14:textId="77777777" w:rsidR="006E3B26" w:rsidRDefault="00E20251" w:rsidP="00E20251">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6E3B26" w:rsidRPr="006E3B26">
        <w:rPr>
          <w:color w:val="000000"/>
          <w:sz w:val="26"/>
          <w:szCs w:val="26"/>
          <w:lang w:val="pt-BR"/>
        </w:rPr>
        <w:t>The Board of Directors may request shareholders or authorized representatives attending the General Meeting of Shareholders to be subject to inspection or security and medical measures that the Board of Directors deems appropriate;</w:t>
      </w:r>
    </w:p>
    <w:p w14:paraId="6822CDE3" w14:textId="3B8F53BF" w:rsidR="008E1D1B" w:rsidRDefault="00E20251" w:rsidP="00E20251">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12156E">
        <w:rPr>
          <w:color w:val="000000"/>
          <w:sz w:val="26"/>
          <w:szCs w:val="26"/>
          <w:lang w:val="pt-BR"/>
        </w:rPr>
        <w:t>If</w:t>
      </w:r>
      <w:r w:rsidR="006E3B26" w:rsidRPr="008E1D1B">
        <w:rPr>
          <w:color w:val="000000"/>
          <w:sz w:val="26"/>
          <w:szCs w:val="26"/>
          <w:lang w:val="pt-BR"/>
        </w:rPr>
        <w:t xml:space="preserve"> a shareholder or authorized representative </w:t>
      </w:r>
      <w:r w:rsidR="0012156E">
        <w:rPr>
          <w:color w:val="000000"/>
          <w:sz w:val="26"/>
          <w:szCs w:val="26"/>
          <w:lang w:val="pt-BR"/>
        </w:rPr>
        <w:t>fails to</w:t>
      </w:r>
      <w:r w:rsidR="006E3B26" w:rsidRPr="008E1D1B">
        <w:rPr>
          <w:color w:val="000000"/>
          <w:sz w:val="26"/>
          <w:szCs w:val="26"/>
          <w:lang w:val="pt-BR"/>
        </w:rPr>
        <w:t xml:space="preserve"> comply with the above-mentioned inspection regulations or security and medical measures, the Board of Directors, after careful consideration, may refuse or expel the above-mentioned shareholder or representative from attending the General Meeting.</w:t>
      </w:r>
    </w:p>
    <w:p w14:paraId="1A416851" w14:textId="77777777" w:rsidR="00747DD6" w:rsidRPr="00C872CE" w:rsidRDefault="00747DD6" w:rsidP="00ED3052">
      <w:pPr>
        <w:tabs>
          <w:tab w:val="left" w:pos="360"/>
        </w:tabs>
        <w:spacing w:before="40" w:after="40" w:line="288" w:lineRule="auto"/>
        <w:ind w:firstLine="720"/>
        <w:jc w:val="both"/>
        <w:rPr>
          <w:color w:val="000000"/>
          <w:sz w:val="2"/>
          <w:szCs w:val="10"/>
          <w:lang w:val="nl-NL"/>
        </w:rPr>
      </w:pPr>
    </w:p>
    <w:p w14:paraId="5A4B9FA6" w14:textId="77777777" w:rsidR="00040885" w:rsidRPr="007048F9" w:rsidRDefault="00747DD6" w:rsidP="00B15B73">
      <w:pPr>
        <w:spacing w:before="120" w:after="120" w:line="240" w:lineRule="atLeast"/>
        <w:jc w:val="both"/>
        <w:rPr>
          <w:b/>
          <w:color w:val="000000"/>
          <w:sz w:val="26"/>
          <w:szCs w:val="26"/>
          <w:lang w:val="nl-NL"/>
        </w:rPr>
      </w:pPr>
      <w:r w:rsidRPr="00C872CE">
        <w:rPr>
          <w:b/>
          <w:color w:val="000000"/>
          <w:sz w:val="26"/>
          <w:szCs w:val="26"/>
          <w:lang w:val="nl-NL" w:eastAsia="vi-VN"/>
        </w:rPr>
        <w:t xml:space="preserve">Article 6. </w:t>
      </w:r>
      <w:r w:rsidR="00040885" w:rsidRPr="007048F9">
        <w:rPr>
          <w:b/>
          <w:color w:val="000000"/>
          <w:sz w:val="26"/>
          <w:szCs w:val="26"/>
          <w:lang w:val="nl-NL"/>
        </w:rPr>
        <w:t>Chairman and Presidium</w:t>
      </w:r>
    </w:p>
    <w:p w14:paraId="2238944C" w14:textId="12C7EA52" w:rsidR="00F70814" w:rsidRPr="006A7549" w:rsidRDefault="00E20251" w:rsidP="00E20251">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040885" w:rsidRPr="006A7549">
        <w:rPr>
          <w:color w:val="000000"/>
          <w:sz w:val="26"/>
          <w:szCs w:val="26"/>
          <w:lang w:val="pt-BR"/>
        </w:rPr>
        <w:t xml:space="preserve">The General Meeting of Shareholders is chaired by the Chairman of the Board of Directors. The Chairman </w:t>
      </w:r>
      <w:r w:rsidR="0012156E">
        <w:rPr>
          <w:color w:val="000000"/>
          <w:sz w:val="26"/>
          <w:szCs w:val="26"/>
          <w:lang w:val="pt-BR"/>
        </w:rPr>
        <w:t>shall conduct</w:t>
      </w:r>
      <w:r w:rsidR="00040885" w:rsidRPr="006A7549">
        <w:rPr>
          <w:color w:val="000000"/>
          <w:sz w:val="26"/>
          <w:szCs w:val="26"/>
          <w:lang w:val="pt-BR"/>
        </w:rPr>
        <w:t xml:space="preserve"> the General Meeting </w:t>
      </w:r>
      <w:r w:rsidR="0012156E">
        <w:rPr>
          <w:color w:val="000000"/>
          <w:sz w:val="26"/>
          <w:szCs w:val="26"/>
          <w:lang w:val="pt-BR"/>
        </w:rPr>
        <w:t>in accordance with</w:t>
      </w:r>
      <w:r w:rsidR="00040885" w:rsidRPr="006A7549">
        <w:rPr>
          <w:color w:val="000000"/>
          <w:sz w:val="26"/>
          <w:szCs w:val="26"/>
          <w:lang w:val="pt-BR"/>
        </w:rPr>
        <w:t xml:space="preserve"> the </w:t>
      </w:r>
      <w:r w:rsidR="0012156E">
        <w:rPr>
          <w:color w:val="000000"/>
          <w:sz w:val="26"/>
          <w:szCs w:val="26"/>
          <w:lang w:val="pt-BR"/>
        </w:rPr>
        <w:t>agenda</w:t>
      </w:r>
      <w:r w:rsidR="00040885" w:rsidRPr="006A7549">
        <w:rPr>
          <w:color w:val="000000"/>
          <w:sz w:val="26"/>
          <w:szCs w:val="26"/>
          <w:lang w:val="pt-BR"/>
        </w:rPr>
        <w:t xml:space="preserve"> and program that the Board of Directors has planned to approve before the General Meeting.</w:t>
      </w:r>
    </w:p>
    <w:p w14:paraId="6F9DFE26" w14:textId="2A3D793D" w:rsidR="00F70814" w:rsidRPr="006A7549" w:rsidRDefault="00E20251" w:rsidP="00E20251">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F70814" w:rsidRPr="006A7549">
        <w:rPr>
          <w:color w:val="000000"/>
          <w:sz w:val="26"/>
          <w:szCs w:val="26"/>
          <w:lang w:val="pt-BR"/>
        </w:rPr>
        <w:t xml:space="preserve">In case the Chairman of the Board of Directors is absent or temporarily unable to </w:t>
      </w:r>
      <w:r w:rsidR="0012156E">
        <w:rPr>
          <w:color w:val="000000"/>
          <w:sz w:val="26"/>
          <w:szCs w:val="26"/>
          <w:lang w:val="pt-BR"/>
        </w:rPr>
        <w:t>perform their duties</w:t>
      </w:r>
      <w:r w:rsidR="00F70814" w:rsidRPr="006A7549">
        <w:rPr>
          <w:color w:val="000000"/>
          <w:sz w:val="26"/>
          <w:szCs w:val="26"/>
          <w:lang w:val="pt-BR"/>
        </w:rPr>
        <w:t xml:space="preserve">, the remaining members of the Board of Directors shall elect one of them to chair the meeting </w:t>
      </w:r>
      <w:r w:rsidR="0012156E">
        <w:rPr>
          <w:color w:val="000000"/>
          <w:sz w:val="26"/>
          <w:szCs w:val="26"/>
          <w:lang w:val="pt-BR"/>
        </w:rPr>
        <w:t>based on</w:t>
      </w:r>
      <w:r w:rsidR="00F70814" w:rsidRPr="006A7549">
        <w:rPr>
          <w:color w:val="000000"/>
          <w:sz w:val="26"/>
          <w:szCs w:val="26"/>
          <w:lang w:val="pt-BR"/>
        </w:rPr>
        <w:t xml:space="preserve"> the majority principle. In case the Chairman cannot be elected, the Head of the Board</w:t>
      </w:r>
      <w:r w:rsidR="0012156E">
        <w:rPr>
          <w:color w:val="000000"/>
          <w:sz w:val="26"/>
          <w:szCs w:val="26"/>
          <w:lang w:val="pt-BR"/>
        </w:rPr>
        <w:t xml:space="preserve"> of Supervisors</w:t>
      </w:r>
      <w:r w:rsidR="00F70814" w:rsidRPr="006A7549">
        <w:rPr>
          <w:color w:val="000000"/>
          <w:sz w:val="26"/>
          <w:szCs w:val="26"/>
          <w:lang w:val="pt-BR"/>
        </w:rPr>
        <w:t xml:space="preserve"> shall </w:t>
      </w:r>
      <w:r w:rsidR="00F70814" w:rsidRPr="00F70814">
        <w:rPr>
          <w:color w:val="000000"/>
          <w:sz w:val="26"/>
          <w:szCs w:val="26"/>
          <w:lang w:val="pt-BR"/>
        </w:rPr>
        <w:t xml:space="preserve">direct the 2025 Annual General Meeting of Shareholders to </w:t>
      </w:r>
      <w:r w:rsidR="00C6660B">
        <w:rPr>
          <w:color w:val="000000"/>
          <w:sz w:val="26"/>
          <w:szCs w:val="26"/>
          <w:lang w:val="pt-BR"/>
        </w:rPr>
        <w:t>elect the Chairman of the meeting</w:t>
      </w:r>
      <w:r w:rsidR="00E82A7A">
        <w:rPr>
          <w:color w:val="000000"/>
          <w:sz w:val="26"/>
          <w:szCs w:val="26"/>
          <w:lang w:val="pt-BR"/>
        </w:rPr>
        <w:t>,</w:t>
      </w:r>
      <w:r w:rsidR="00C6660B">
        <w:rPr>
          <w:color w:val="000000"/>
          <w:sz w:val="26"/>
          <w:szCs w:val="26"/>
          <w:lang w:val="pt-BR"/>
        </w:rPr>
        <w:t xml:space="preserve"> and the person with the highest number of votes shall be</w:t>
      </w:r>
      <w:r w:rsidR="00E82A7A">
        <w:rPr>
          <w:color w:val="000000"/>
          <w:sz w:val="26"/>
          <w:szCs w:val="26"/>
          <w:lang w:val="pt-BR"/>
        </w:rPr>
        <w:t xml:space="preserve"> assume the role of</w:t>
      </w:r>
      <w:r w:rsidR="00C6660B">
        <w:rPr>
          <w:color w:val="000000"/>
          <w:sz w:val="26"/>
          <w:szCs w:val="26"/>
          <w:lang w:val="pt-BR"/>
        </w:rPr>
        <w:t xml:space="preserve"> the Chairman of the meeting.</w:t>
      </w:r>
    </w:p>
    <w:p w14:paraId="1B2BF024" w14:textId="77777777" w:rsidR="00040885" w:rsidRPr="006A7549" w:rsidRDefault="00E20251" w:rsidP="00E20251">
      <w:pPr>
        <w:tabs>
          <w:tab w:val="left" w:pos="567"/>
          <w:tab w:val="left" w:pos="8647"/>
          <w:tab w:val="left" w:pos="8789"/>
        </w:tabs>
        <w:spacing w:before="40" w:after="40" w:line="288" w:lineRule="auto"/>
        <w:ind w:left="567" w:right="47"/>
        <w:jc w:val="both"/>
        <w:rPr>
          <w:color w:val="000000"/>
          <w:sz w:val="26"/>
          <w:szCs w:val="26"/>
          <w:lang w:val="pt-BR"/>
        </w:rPr>
      </w:pPr>
      <w:r>
        <w:rPr>
          <w:color w:val="000000"/>
          <w:sz w:val="26"/>
          <w:szCs w:val="26"/>
          <w:lang w:val="pt-BR"/>
        </w:rPr>
        <w:t>- Duties of the Presidium:</w:t>
      </w:r>
    </w:p>
    <w:p w14:paraId="7FA86420" w14:textId="7CBF5E19" w:rsidR="00040885" w:rsidRPr="0058547A" w:rsidRDefault="00E20251" w:rsidP="00E20251">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r>
      <w:r w:rsidR="008E2FC8">
        <w:rPr>
          <w:color w:val="000000"/>
          <w:sz w:val="26"/>
          <w:szCs w:val="26"/>
          <w:lang w:val="pt-BR"/>
        </w:rPr>
        <w:t xml:space="preserve">+ </w:t>
      </w:r>
      <w:r w:rsidR="00E82A7A" w:rsidRPr="00E82A7A">
        <w:rPr>
          <w:color w:val="000000"/>
          <w:sz w:val="26"/>
          <w:szCs w:val="26"/>
          <w:lang w:val="pt-BR"/>
        </w:rPr>
        <w:t xml:space="preserve">Conduct the activities of the </w:t>
      </w:r>
      <w:r w:rsidR="00E82A7A">
        <w:rPr>
          <w:color w:val="000000"/>
          <w:sz w:val="26"/>
          <w:szCs w:val="26"/>
          <w:lang w:val="pt-BR"/>
        </w:rPr>
        <w:t>GMS</w:t>
      </w:r>
      <w:r w:rsidR="00E82A7A" w:rsidRPr="00E82A7A">
        <w:rPr>
          <w:color w:val="000000"/>
          <w:sz w:val="26"/>
          <w:szCs w:val="26"/>
          <w:lang w:val="pt-BR"/>
        </w:rPr>
        <w:t xml:space="preserve"> according to the program proposed by the B</w:t>
      </w:r>
      <w:r w:rsidR="00E82A7A">
        <w:rPr>
          <w:color w:val="000000"/>
          <w:sz w:val="26"/>
          <w:szCs w:val="26"/>
          <w:lang w:val="pt-BR"/>
        </w:rPr>
        <w:t xml:space="preserve">OD </w:t>
      </w:r>
      <w:r w:rsidR="00E82A7A" w:rsidRPr="00E82A7A">
        <w:rPr>
          <w:color w:val="000000"/>
          <w:sz w:val="26"/>
          <w:szCs w:val="26"/>
          <w:lang w:val="pt-BR"/>
        </w:rPr>
        <w:t xml:space="preserve">and approved by the </w:t>
      </w:r>
      <w:r w:rsidR="00E82A7A">
        <w:rPr>
          <w:color w:val="000000"/>
          <w:sz w:val="26"/>
          <w:szCs w:val="26"/>
          <w:lang w:val="pt-BR"/>
        </w:rPr>
        <w:t>GMS</w:t>
      </w:r>
      <w:r w:rsidR="008E2FC8">
        <w:rPr>
          <w:color w:val="000000"/>
          <w:sz w:val="26"/>
          <w:szCs w:val="26"/>
          <w:lang w:val="pt-BR"/>
        </w:rPr>
        <w:t>;</w:t>
      </w:r>
    </w:p>
    <w:p w14:paraId="7A1611AA" w14:textId="1E0E90FC" w:rsidR="00040885" w:rsidRPr="0058547A"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040885" w:rsidRPr="0058547A">
        <w:rPr>
          <w:color w:val="000000"/>
          <w:sz w:val="26"/>
          <w:szCs w:val="26"/>
          <w:lang w:val="pt-BR"/>
        </w:rPr>
        <w:t xml:space="preserve">Guide delegates and the </w:t>
      </w:r>
      <w:r w:rsidR="00E82A7A">
        <w:rPr>
          <w:color w:val="000000"/>
          <w:sz w:val="26"/>
          <w:szCs w:val="26"/>
          <w:lang w:val="pt-BR"/>
        </w:rPr>
        <w:t>General Meeting</w:t>
      </w:r>
      <w:r w:rsidR="00040885" w:rsidRPr="0058547A">
        <w:rPr>
          <w:color w:val="000000"/>
          <w:sz w:val="26"/>
          <w:szCs w:val="26"/>
          <w:lang w:val="pt-BR"/>
        </w:rPr>
        <w:t xml:space="preserve"> </w:t>
      </w:r>
      <w:r w:rsidR="00E82A7A">
        <w:rPr>
          <w:color w:val="000000"/>
          <w:sz w:val="26"/>
          <w:szCs w:val="26"/>
          <w:lang w:val="pt-BR"/>
        </w:rPr>
        <w:t>in discussing</w:t>
      </w:r>
      <w:r w:rsidR="00040885" w:rsidRPr="0058547A">
        <w:rPr>
          <w:color w:val="000000"/>
          <w:sz w:val="26"/>
          <w:szCs w:val="26"/>
          <w:lang w:val="pt-BR"/>
        </w:rPr>
        <w:t xml:space="preserve"> the </w:t>
      </w:r>
      <w:r w:rsidR="00E82A7A">
        <w:rPr>
          <w:color w:val="000000"/>
          <w:sz w:val="26"/>
          <w:szCs w:val="26"/>
          <w:lang w:val="pt-BR"/>
        </w:rPr>
        <w:t>items</w:t>
      </w:r>
      <w:r w:rsidR="00040885" w:rsidRPr="0058547A">
        <w:rPr>
          <w:color w:val="000000"/>
          <w:sz w:val="26"/>
          <w:szCs w:val="26"/>
          <w:lang w:val="pt-BR"/>
        </w:rPr>
        <w:t xml:space="preserve"> </w:t>
      </w:r>
      <w:r w:rsidR="00E82A7A">
        <w:rPr>
          <w:color w:val="000000"/>
          <w:sz w:val="26"/>
          <w:szCs w:val="26"/>
          <w:lang w:val="pt-BR"/>
        </w:rPr>
        <w:t>on</w:t>
      </w:r>
      <w:r w:rsidR="00040885" w:rsidRPr="0058547A">
        <w:rPr>
          <w:color w:val="000000"/>
          <w:sz w:val="26"/>
          <w:szCs w:val="26"/>
          <w:lang w:val="pt-BR"/>
        </w:rPr>
        <w:t xml:space="preserve"> the </w:t>
      </w:r>
      <w:r w:rsidR="00E82A7A">
        <w:rPr>
          <w:color w:val="000000"/>
          <w:sz w:val="26"/>
          <w:szCs w:val="26"/>
          <w:lang w:val="pt-BR"/>
        </w:rPr>
        <w:t>agenda</w:t>
      </w:r>
      <w:r w:rsidR="00040885" w:rsidRPr="0058547A">
        <w:rPr>
          <w:color w:val="000000"/>
          <w:sz w:val="26"/>
          <w:szCs w:val="26"/>
          <w:lang w:val="pt-BR"/>
        </w:rPr>
        <w:t>;</w:t>
      </w:r>
    </w:p>
    <w:p w14:paraId="3BB09248" w14:textId="7C6FE2B9" w:rsidR="00040885" w:rsidRPr="0058547A"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E82A7A" w:rsidRPr="00E82A7A">
        <w:rPr>
          <w:color w:val="000000"/>
          <w:sz w:val="26"/>
          <w:szCs w:val="26"/>
          <w:lang w:val="pt-BR"/>
        </w:rPr>
        <w:t>Present drafts and conclude on issues that require a vote by the General Meeting</w:t>
      </w:r>
      <w:r w:rsidR="00040885" w:rsidRPr="0058547A">
        <w:rPr>
          <w:color w:val="000000"/>
          <w:sz w:val="26"/>
          <w:szCs w:val="26"/>
          <w:lang w:val="pt-BR"/>
        </w:rPr>
        <w:t>;</w:t>
      </w:r>
    </w:p>
    <w:p w14:paraId="7FE8A0CE" w14:textId="67243D76" w:rsidR="00040885" w:rsidRPr="0058547A"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E82A7A" w:rsidRPr="00E82A7A">
        <w:rPr>
          <w:color w:val="000000"/>
          <w:sz w:val="26"/>
          <w:szCs w:val="26"/>
          <w:lang w:val="pt-BR"/>
        </w:rPr>
        <w:t>Answer questions raised by the General Meeting</w:t>
      </w:r>
      <w:r w:rsidR="00040885" w:rsidRPr="0058547A">
        <w:rPr>
          <w:color w:val="000000"/>
          <w:sz w:val="26"/>
          <w:szCs w:val="26"/>
          <w:lang w:val="pt-BR"/>
        </w:rPr>
        <w:t>;</w:t>
      </w:r>
    </w:p>
    <w:p w14:paraId="1A6DF813" w14:textId="72A3F998" w:rsidR="00040885" w:rsidRPr="0058547A"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040885" w:rsidRPr="0058547A">
        <w:rPr>
          <w:color w:val="000000"/>
          <w:sz w:val="26"/>
          <w:szCs w:val="26"/>
          <w:lang w:val="pt-BR"/>
        </w:rPr>
        <w:t xml:space="preserve">Resolve issues arising during the </w:t>
      </w:r>
      <w:r w:rsidR="00E82A7A" w:rsidRPr="00E82A7A">
        <w:rPr>
          <w:color w:val="000000"/>
          <w:sz w:val="26"/>
          <w:szCs w:val="26"/>
          <w:lang w:val="pt-BR"/>
        </w:rPr>
        <w:t>General Meeting</w:t>
      </w:r>
      <w:r w:rsidR="00040885" w:rsidRPr="0058547A">
        <w:rPr>
          <w:color w:val="000000"/>
          <w:sz w:val="26"/>
          <w:szCs w:val="26"/>
          <w:lang w:val="pt-BR"/>
        </w:rPr>
        <w:t>.</w:t>
      </w:r>
    </w:p>
    <w:p w14:paraId="07D2A07C" w14:textId="47727D2E" w:rsidR="00040885" w:rsidRPr="0058547A" w:rsidRDefault="008E2FC8" w:rsidP="008E2FC8">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E82A7A" w:rsidRPr="00E82A7A">
        <w:rPr>
          <w:color w:val="000000"/>
          <w:sz w:val="26"/>
          <w:szCs w:val="26"/>
          <w:lang w:val="pt-BR"/>
        </w:rPr>
        <w:t>Principle of Operation of the Presidium</w:t>
      </w:r>
      <w:r w:rsidR="00040885" w:rsidRPr="0058547A">
        <w:rPr>
          <w:color w:val="000000"/>
          <w:sz w:val="26"/>
          <w:szCs w:val="26"/>
          <w:lang w:val="pt-BR"/>
        </w:rPr>
        <w:t>: The Chairman's decision on the order, procedures or events arising outside the agenda of the General Meeting of Shareholders will be of the highest judgment.</w:t>
      </w:r>
    </w:p>
    <w:p w14:paraId="366375A3" w14:textId="77777777" w:rsidR="006C2D71" w:rsidRPr="00ED3052" w:rsidRDefault="006C2D71" w:rsidP="00ED3052">
      <w:pPr>
        <w:tabs>
          <w:tab w:val="left" w:pos="8647"/>
          <w:tab w:val="left" w:pos="8789"/>
        </w:tabs>
        <w:spacing w:before="40" w:after="40" w:line="288" w:lineRule="auto"/>
        <w:ind w:right="47" w:firstLine="720"/>
        <w:jc w:val="both"/>
        <w:rPr>
          <w:color w:val="000000"/>
          <w:sz w:val="2"/>
          <w:szCs w:val="10"/>
          <w:lang w:val="nl-NL"/>
        </w:rPr>
      </w:pPr>
    </w:p>
    <w:p w14:paraId="20A4B7B9" w14:textId="43F7E8DA" w:rsidR="00040885" w:rsidRPr="007048F9" w:rsidRDefault="00747DD6" w:rsidP="00B15B73">
      <w:pPr>
        <w:spacing w:before="120" w:after="120" w:line="240" w:lineRule="atLeast"/>
        <w:jc w:val="both"/>
        <w:rPr>
          <w:b/>
          <w:color w:val="000000"/>
          <w:sz w:val="26"/>
          <w:szCs w:val="26"/>
          <w:lang w:val="nl-NL"/>
        </w:rPr>
      </w:pPr>
      <w:r w:rsidRPr="00C872CE">
        <w:rPr>
          <w:b/>
          <w:color w:val="000000"/>
          <w:sz w:val="26"/>
          <w:szCs w:val="26"/>
          <w:lang w:val="nl-NL" w:eastAsia="vi-VN"/>
        </w:rPr>
        <w:t xml:space="preserve">Article 7. </w:t>
      </w:r>
      <w:r w:rsidR="00040885" w:rsidRPr="007048F9">
        <w:rPr>
          <w:b/>
          <w:color w:val="000000"/>
          <w:sz w:val="26"/>
          <w:szCs w:val="26"/>
          <w:lang w:val="nl-NL"/>
        </w:rPr>
        <w:t xml:space="preserve">Secretary of the </w:t>
      </w:r>
      <w:r w:rsidR="00E82A7A">
        <w:rPr>
          <w:b/>
          <w:color w:val="000000"/>
          <w:sz w:val="26"/>
          <w:szCs w:val="26"/>
          <w:lang w:val="nl-NL"/>
        </w:rPr>
        <w:t>General Meeting</w:t>
      </w:r>
    </w:p>
    <w:p w14:paraId="6A28EEF3" w14:textId="10BB6675" w:rsidR="00040885" w:rsidRPr="00CD5B78" w:rsidRDefault="008E2FC8" w:rsidP="008E2FC8">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FF2CCE" w:rsidRPr="00FF2CCE">
        <w:rPr>
          <w:color w:val="000000"/>
          <w:sz w:val="26"/>
          <w:szCs w:val="26"/>
          <w:lang w:val="pt-BR"/>
        </w:rPr>
        <w:t xml:space="preserve">The </w:t>
      </w:r>
      <w:r w:rsidR="00E82A7A">
        <w:rPr>
          <w:color w:val="000000"/>
          <w:sz w:val="26"/>
          <w:szCs w:val="26"/>
          <w:lang w:val="pt-BR"/>
        </w:rPr>
        <w:t>C</w:t>
      </w:r>
      <w:r w:rsidR="00FF2CCE" w:rsidRPr="00FF2CCE">
        <w:rPr>
          <w:color w:val="000000"/>
          <w:sz w:val="26"/>
          <w:szCs w:val="26"/>
          <w:lang w:val="pt-BR"/>
        </w:rPr>
        <w:t xml:space="preserve">hairman </w:t>
      </w:r>
      <w:r w:rsidR="00E82A7A" w:rsidRPr="00E82A7A">
        <w:rPr>
          <w:color w:val="000000"/>
          <w:sz w:val="26"/>
          <w:szCs w:val="26"/>
          <w:lang w:val="pt-BR"/>
        </w:rPr>
        <w:t>shall appoint one or more individuals to act as the Secretary for recording the minutes of the meeting</w:t>
      </w:r>
      <w:r w:rsidR="00FF2CCE" w:rsidRPr="00FF2CCE">
        <w:rPr>
          <w:color w:val="000000"/>
          <w:sz w:val="26"/>
          <w:szCs w:val="26"/>
          <w:lang w:val="pt-BR"/>
        </w:rPr>
        <w:t>.</w:t>
      </w:r>
    </w:p>
    <w:p w14:paraId="3F63C9B4" w14:textId="67F371BE" w:rsidR="00040885" w:rsidRPr="00CD5B78" w:rsidRDefault="008E2FC8" w:rsidP="008E2FC8">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040885" w:rsidRPr="00CD5B78">
        <w:rPr>
          <w:color w:val="000000"/>
          <w:sz w:val="26"/>
          <w:szCs w:val="26"/>
          <w:lang w:val="pt-BR"/>
        </w:rPr>
        <w:t xml:space="preserve">Duties and </w:t>
      </w:r>
      <w:r w:rsidR="00E82A7A">
        <w:rPr>
          <w:color w:val="000000"/>
          <w:sz w:val="26"/>
          <w:szCs w:val="26"/>
          <w:lang w:val="pt-BR"/>
        </w:rPr>
        <w:t>authorities</w:t>
      </w:r>
      <w:r w:rsidR="00040885" w:rsidRPr="00CD5B78">
        <w:rPr>
          <w:color w:val="000000"/>
          <w:sz w:val="26"/>
          <w:szCs w:val="26"/>
          <w:lang w:val="pt-BR"/>
        </w:rPr>
        <w:t>:</w:t>
      </w:r>
    </w:p>
    <w:p w14:paraId="723DC7AB" w14:textId="24866D21" w:rsidR="00040885" w:rsidRPr="0042273B"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E82A7A" w:rsidRPr="00E82A7A">
        <w:rPr>
          <w:color w:val="000000"/>
          <w:sz w:val="26"/>
          <w:szCs w:val="26"/>
          <w:lang w:val="pt-BR"/>
        </w:rPr>
        <w:t>Record accurately and fully the content of the General Meeting</w:t>
      </w:r>
      <w:r w:rsidR="00040885" w:rsidRPr="0042273B">
        <w:rPr>
          <w:color w:val="000000"/>
          <w:sz w:val="26"/>
          <w:szCs w:val="26"/>
          <w:lang w:val="pt-BR"/>
        </w:rPr>
        <w:t>;</w:t>
      </w:r>
    </w:p>
    <w:p w14:paraId="4721DDB0" w14:textId="74896E76" w:rsidR="00040885" w:rsidRPr="0042273B"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E82A7A" w:rsidRPr="00E82A7A">
        <w:rPr>
          <w:color w:val="000000"/>
          <w:sz w:val="26"/>
          <w:szCs w:val="26"/>
          <w:lang w:val="pt-BR"/>
        </w:rPr>
        <w:t xml:space="preserve">Receive speaker registration forms from </w:t>
      </w:r>
      <w:r w:rsidR="00E82A7A">
        <w:rPr>
          <w:color w:val="000000"/>
          <w:sz w:val="26"/>
          <w:szCs w:val="26"/>
          <w:lang w:val="pt-BR"/>
        </w:rPr>
        <w:t>D</w:t>
      </w:r>
      <w:r w:rsidR="00E82A7A" w:rsidRPr="00E82A7A">
        <w:rPr>
          <w:color w:val="000000"/>
          <w:sz w:val="26"/>
          <w:szCs w:val="26"/>
          <w:lang w:val="pt-BR"/>
        </w:rPr>
        <w:t>elegates</w:t>
      </w:r>
      <w:r w:rsidR="00040885" w:rsidRPr="0042273B">
        <w:rPr>
          <w:color w:val="000000"/>
          <w:sz w:val="26"/>
          <w:szCs w:val="26"/>
          <w:lang w:val="pt-BR"/>
        </w:rPr>
        <w:t>;</w:t>
      </w:r>
    </w:p>
    <w:p w14:paraId="7942786F" w14:textId="558ED0A9" w:rsidR="00040885" w:rsidRPr="0042273B"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E82A7A" w:rsidRPr="00E82A7A">
        <w:rPr>
          <w:color w:val="000000"/>
          <w:sz w:val="26"/>
          <w:szCs w:val="26"/>
          <w:lang w:val="pt-BR"/>
        </w:rPr>
        <w:t xml:space="preserve">Prepare the minutes of the meeting and draft the resolutions of the </w:t>
      </w:r>
      <w:r w:rsidR="00F35261">
        <w:rPr>
          <w:color w:val="000000"/>
          <w:sz w:val="26"/>
          <w:szCs w:val="26"/>
          <w:lang w:val="pt-BR"/>
        </w:rPr>
        <w:t>GMS</w:t>
      </w:r>
      <w:r w:rsidR="00040885" w:rsidRPr="0042273B">
        <w:rPr>
          <w:color w:val="000000"/>
          <w:sz w:val="26"/>
          <w:szCs w:val="26"/>
          <w:lang w:val="pt-BR"/>
        </w:rPr>
        <w:t>;</w:t>
      </w:r>
    </w:p>
    <w:p w14:paraId="06132FD1" w14:textId="4E6B6C87" w:rsidR="00040885" w:rsidRPr="0042273B"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E82A7A" w:rsidRPr="00E82A7A">
        <w:rPr>
          <w:color w:val="000000"/>
          <w:sz w:val="26"/>
          <w:szCs w:val="26"/>
          <w:lang w:val="pt-BR"/>
        </w:rPr>
        <w:t>Assist the Chair</w:t>
      </w:r>
      <w:r w:rsidR="00E82A7A">
        <w:rPr>
          <w:color w:val="000000"/>
          <w:sz w:val="26"/>
          <w:szCs w:val="26"/>
          <w:lang w:val="pt-BR"/>
        </w:rPr>
        <w:t>man</w:t>
      </w:r>
      <w:r w:rsidR="00E82A7A" w:rsidRPr="00E82A7A">
        <w:rPr>
          <w:color w:val="000000"/>
          <w:sz w:val="26"/>
          <w:szCs w:val="26"/>
          <w:lang w:val="pt-BR"/>
        </w:rPr>
        <w:t xml:space="preserve"> in announcing information related to the </w:t>
      </w:r>
      <w:r w:rsidR="00F35261">
        <w:rPr>
          <w:color w:val="000000"/>
          <w:sz w:val="26"/>
          <w:szCs w:val="26"/>
          <w:lang w:val="pt-BR"/>
        </w:rPr>
        <w:t>GMS</w:t>
      </w:r>
      <w:r w:rsidR="00E82A7A" w:rsidRPr="00E82A7A">
        <w:rPr>
          <w:color w:val="000000"/>
          <w:sz w:val="26"/>
          <w:szCs w:val="26"/>
          <w:lang w:val="pt-BR"/>
        </w:rPr>
        <w:t xml:space="preserve"> and notifying shareholders in accordance with legal regulations and the Company’s Charter</w:t>
      </w:r>
      <w:r w:rsidR="00040885" w:rsidRPr="0042273B">
        <w:rPr>
          <w:color w:val="000000"/>
          <w:sz w:val="26"/>
          <w:szCs w:val="26"/>
          <w:lang w:val="pt-BR"/>
        </w:rPr>
        <w:t>.</w:t>
      </w:r>
    </w:p>
    <w:p w14:paraId="291E1136" w14:textId="76080771" w:rsidR="00040885" w:rsidRPr="00831E20" w:rsidRDefault="008E2FC8" w:rsidP="008E2FC8">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F35261" w:rsidRPr="00F35261">
        <w:rPr>
          <w:color w:val="000000"/>
          <w:sz w:val="26"/>
          <w:szCs w:val="26"/>
          <w:lang w:val="pt-BR"/>
        </w:rPr>
        <w:t>The Chair</w:t>
      </w:r>
      <w:r w:rsidR="00F35261">
        <w:rPr>
          <w:color w:val="000000"/>
          <w:sz w:val="26"/>
          <w:szCs w:val="26"/>
          <w:lang w:val="pt-BR"/>
        </w:rPr>
        <w:t>man</w:t>
      </w:r>
      <w:r w:rsidR="00F35261" w:rsidRPr="00F35261">
        <w:rPr>
          <w:color w:val="000000"/>
          <w:sz w:val="26"/>
          <w:szCs w:val="26"/>
          <w:lang w:val="pt-BR"/>
        </w:rPr>
        <w:t xml:space="preserve"> and the Secretary of the General Meeting of Shareholders have the authority to take the necessary measures to conduct the meeting in </w:t>
      </w:r>
      <w:r w:rsidR="00F35261">
        <w:rPr>
          <w:color w:val="000000"/>
          <w:sz w:val="26"/>
          <w:szCs w:val="26"/>
          <w:lang w:val="pt-BR"/>
        </w:rPr>
        <w:t xml:space="preserve">a reasonable and </w:t>
      </w:r>
      <w:r w:rsidR="00F35261" w:rsidRPr="00F35261">
        <w:rPr>
          <w:color w:val="000000"/>
          <w:sz w:val="26"/>
          <w:szCs w:val="26"/>
          <w:lang w:val="pt-BR"/>
        </w:rPr>
        <w:t>an orderly manner, in line with the approved agenda, and reflect the wishes of the majority of attendees</w:t>
      </w:r>
      <w:r w:rsidR="002D2BD1" w:rsidRPr="002D2BD1">
        <w:rPr>
          <w:color w:val="000000"/>
          <w:sz w:val="26"/>
          <w:szCs w:val="26"/>
          <w:lang w:val="pt-BR"/>
        </w:rPr>
        <w:t>.</w:t>
      </w:r>
    </w:p>
    <w:p w14:paraId="01870582" w14:textId="77777777" w:rsidR="006C2D71" w:rsidRPr="00ED3052" w:rsidRDefault="006C2D71" w:rsidP="00ED3052">
      <w:pPr>
        <w:tabs>
          <w:tab w:val="left" w:pos="360"/>
        </w:tabs>
        <w:spacing w:before="40" w:after="40" w:line="288" w:lineRule="auto"/>
        <w:ind w:firstLine="709"/>
        <w:jc w:val="both"/>
        <w:rPr>
          <w:color w:val="000000"/>
          <w:sz w:val="2"/>
          <w:szCs w:val="10"/>
          <w:lang w:val="nl-NL"/>
        </w:rPr>
      </w:pPr>
    </w:p>
    <w:p w14:paraId="33EB0B3E" w14:textId="73349FDD" w:rsidR="004A2CA0" w:rsidRPr="007048F9" w:rsidRDefault="00747DD6" w:rsidP="00B15B73">
      <w:pPr>
        <w:spacing w:before="120" w:after="120" w:line="240" w:lineRule="atLeast"/>
        <w:jc w:val="both"/>
        <w:rPr>
          <w:b/>
          <w:color w:val="000000"/>
          <w:sz w:val="26"/>
          <w:szCs w:val="26"/>
          <w:lang w:val="nl-NL"/>
        </w:rPr>
      </w:pPr>
      <w:r w:rsidRPr="00C872CE">
        <w:rPr>
          <w:b/>
          <w:color w:val="000000"/>
          <w:sz w:val="26"/>
          <w:szCs w:val="26"/>
          <w:lang w:val="nl-NL" w:eastAsia="vi-VN"/>
        </w:rPr>
        <w:t xml:space="preserve">Article 8. </w:t>
      </w:r>
      <w:r w:rsidR="00F35261" w:rsidRPr="00F35261">
        <w:rPr>
          <w:b/>
          <w:color w:val="000000"/>
          <w:sz w:val="26"/>
          <w:szCs w:val="26"/>
          <w:lang w:val="nl-NL"/>
        </w:rPr>
        <w:t>Shareholder Eligibility Verification Committee</w:t>
      </w:r>
    </w:p>
    <w:p w14:paraId="5B1B1A25" w14:textId="41CCA774" w:rsidR="004A2CA0" w:rsidRPr="005A2D7A" w:rsidRDefault="008E2FC8" w:rsidP="008E2FC8">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lastRenderedPageBreak/>
        <w:tab/>
        <w:t xml:space="preserve">- </w:t>
      </w:r>
      <w:r w:rsidR="00F35261" w:rsidRPr="00F35261">
        <w:rPr>
          <w:color w:val="000000"/>
          <w:sz w:val="26"/>
          <w:szCs w:val="26"/>
          <w:lang w:val="pt-BR"/>
        </w:rPr>
        <w:t>The Shareholder Eligibility Verification Committee of the General Meeting consists of 3 members, including 1 Head and 2 members, appointed by the Company and introduced to the General Meeting by the Chair</w:t>
      </w:r>
      <w:r w:rsidR="00F35261">
        <w:rPr>
          <w:color w:val="000000"/>
          <w:sz w:val="26"/>
          <w:szCs w:val="26"/>
          <w:lang w:val="pt-BR"/>
        </w:rPr>
        <w:t>man</w:t>
      </w:r>
      <w:r w:rsidR="004A2CA0" w:rsidRPr="005A2D7A">
        <w:rPr>
          <w:color w:val="000000"/>
          <w:sz w:val="26"/>
          <w:szCs w:val="26"/>
          <w:lang w:val="pt-BR"/>
        </w:rPr>
        <w:t>.</w:t>
      </w:r>
    </w:p>
    <w:p w14:paraId="39C6F3DE" w14:textId="5E09E205" w:rsidR="004A2CA0" w:rsidRPr="00F36D3D" w:rsidRDefault="008E2FC8" w:rsidP="008E2FC8">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F35261" w:rsidRPr="00F35261">
        <w:rPr>
          <w:color w:val="000000"/>
          <w:sz w:val="26"/>
          <w:szCs w:val="26"/>
          <w:lang w:val="pt-BR"/>
        </w:rPr>
        <w:t>Duties of the Shareholder Eligibility Verification Committee</w:t>
      </w:r>
      <w:r w:rsidR="004A2CA0" w:rsidRPr="00F36D3D">
        <w:rPr>
          <w:color w:val="000000"/>
          <w:sz w:val="26"/>
          <w:szCs w:val="26"/>
          <w:lang w:val="pt-BR"/>
        </w:rPr>
        <w:t>:</w:t>
      </w:r>
    </w:p>
    <w:p w14:paraId="20865588" w14:textId="6479BB7C" w:rsidR="004A2CA0" w:rsidRPr="00F36D3D"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4A2CA0" w:rsidRPr="00F36D3D">
        <w:rPr>
          <w:color w:val="000000"/>
          <w:sz w:val="26"/>
          <w:szCs w:val="26"/>
          <w:lang w:val="pt-BR"/>
        </w:rPr>
        <w:t xml:space="preserve">The </w:t>
      </w:r>
      <w:r w:rsidR="00F35261" w:rsidRPr="00F35261">
        <w:rPr>
          <w:color w:val="000000"/>
          <w:sz w:val="26"/>
          <w:szCs w:val="26"/>
          <w:lang w:val="pt-BR"/>
        </w:rPr>
        <w:t>Shareholder Eligibility Verification Committee</w:t>
      </w:r>
      <w:r w:rsidR="00F35261" w:rsidRPr="00F36D3D">
        <w:rPr>
          <w:color w:val="000000"/>
          <w:sz w:val="26"/>
          <w:szCs w:val="26"/>
          <w:lang w:val="pt-BR"/>
        </w:rPr>
        <w:t xml:space="preserve"> </w:t>
      </w:r>
      <w:r w:rsidR="004A2CA0" w:rsidRPr="00F36D3D">
        <w:rPr>
          <w:color w:val="000000"/>
          <w:sz w:val="26"/>
          <w:szCs w:val="26"/>
          <w:lang w:val="pt-BR"/>
        </w:rPr>
        <w:t>of the General Meeting is responsible for examining the qualifications and status of shareholders and shareholder representatives attending the meeting.</w:t>
      </w:r>
    </w:p>
    <w:p w14:paraId="5C8BF9A1" w14:textId="19B7C37F" w:rsidR="00FA4576" w:rsidRPr="00F36D3D"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F35261" w:rsidRPr="00F35261">
        <w:rPr>
          <w:color w:val="000000"/>
          <w:sz w:val="26"/>
          <w:szCs w:val="26"/>
          <w:lang w:val="pt-BR"/>
        </w:rPr>
        <w:t xml:space="preserve">The Head of the Committee shall report to the </w:t>
      </w:r>
      <w:r w:rsidR="00D21E71">
        <w:rPr>
          <w:color w:val="000000"/>
          <w:sz w:val="26"/>
          <w:szCs w:val="26"/>
          <w:lang w:val="pt-BR"/>
        </w:rPr>
        <w:t>GMS</w:t>
      </w:r>
      <w:r w:rsidR="00F35261" w:rsidRPr="00F35261">
        <w:rPr>
          <w:color w:val="000000"/>
          <w:sz w:val="26"/>
          <w:szCs w:val="26"/>
          <w:lang w:val="pt-BR"/>
        </w:rPr>
        <w:t xml:space="preserve"> on the status of shareholders attending the meeting. If the meeting has enough shareholders and authorized representatives, representing at least 50% of the total voting shares, the </w:t>
      </w:r>
      <w:r w:rsidR="00D21E71">
        <w:rPr>
          <w:color w:val="000000"/>
          <w:sz w:val="26"/>
          <w:szCs w:val="26"/>
          <w:lang w:val="pt-BR"/>
        </w:rPr>
        <w:t>GMS</w:t>
      </w:r>
      <w:r w:rsidR="00F35261" w:rsidRPr="00F35261">
        <w:rPr>
          <w:color w:val="000000"/>
          <w:sz w:val="26"/>
          <w:szCs w:val="26"/>
          <w:lang w:val="pt-BR"/>
        </w:rPr>
        <w:t xml:space="preserve"> shall proceed as planned</w:t>
      </w:r>
      <w:r w:rsidR="004A2CA0" w:rsidRPr="00F36D3D">
        <w:rPr>
          <w:color w:val="000000"/>
          <w:sz w:val="26"/>
          <w:szCs w:val="26"/>
          <w:lang w:val="pt-BR"/>
        </w:rPr>
        <w:t>.</w:t>
      </w:r>
    </w:p>
    <w:p w14:paraId="00F46A50" w14:textId="77777777" w:rsidR="006C2D71" w:rsidRPr="00C872CE" w:rsidRDefault="006C2D71" w:rsidP="00ED3052">
      <w:pPr>
        <w:pStyle w:val="Vnbnnidung20"/>
        <w:shd w:val="clear" w:color="auto" w:fill="auto"/>
        <w:tabs>
          <w:tab w:val="left" w:pos="723"/>
          <w:tab w:val="left" w:pos="9072"/>
        </w:tabs>
        <w:spacing w:before="40" w:after="40" w:line="288" w:lineRule="auto"/>
        <w:ind w:left="450"/>
        <w:rPr>
          <w:color w:val="000000"/>
          <w:sz w:val="2"/>
          <w:szCs w:val="10"/>
          <w:lang w:val="nl-NL"/>
        </w:rPr>
      </w:pPr>
    </w:p>
    <w:p w14:paraId="3B9F23DA" w14:textId="7088C7FB" w:rsidR="005D3FBF" w:rsidRPr="007048F9" w:rsidRDefault="00747DD6" w:rsidP="00B15B73">
      <w:pPr>
        <w:spacing w:before="120" w:after="120" w:line="240" w:lineRule="atLeast"/>
        <w:jc w:val="both"/>
        <w:rPr>
          <w:b/>
          <w:color w:val="000000"/>
          <w:sz w:val="26"/>
          <w:szCs w:val="26"/>
          <w:lang w:val="nl-NL"/>
        </w:rPr>
      </w:pPr>
      <w:r w:rsidRPr="00C872CE">
        <w:rPr>
          <w:b/>
          <w:color w:val="000000"/>
          <w:sz w:val="26"/>
          <w:szCs w:val="26"/>
          <w:lang w:val="nl-NL" w:eastAsia="vi-VN"/>
        </w:rPr>
        <w:t xml:space="preserve">Article 9. </w:t>
      </w:r>
      <w:r w:rsidR="005D3FBF" w:rsidRPr="007048F9">
        <w:rPr>
          <w:b/>
          <w:color w:val="000000"/>
          <w:sz w:val="26"/>
          <w:szCs w:val="26"/>
          <w:lang w:val="nl-NL"/>
        </w:rPr>
        <w:t xml:space="preserve">Vote </w:t>
      </w:r>
      <w:r w:rsidR="00D21E71">
        <w:rPr>
          <w:b/>
          <w:color w:val="000000"/>
          <w:sz w:val="26"/>
          <w:szCs w:val="26"/>
          <w:lang w:val="nl-NL"/>
        </w:rPr>
        <w:t>C</w:t>
      </w:r>
      <w:r w:rsidR="005D3FBF" w:rsidRPr="007048F9">
        <w:rPr>
          <w:b/>
          <w:color w:val="000000"/>
          <w:sz w:val="26"/>
          <w:szCs w:val="26"/>
          <w:lang w:val="nl-NL"/>
        </w:rPr>
        <w:t xml:space="preserve">ounting </w:t>
      </w:r>
      <w:r w:rsidR="00D21E71">
        <w:rPr>
          <w:b/>
          <w:color w:val="000000"/>
          <w:sz w:val="26"/>
          <w:szCs w:val="26"/>
          <w:lang w:val="nl-NL"/>
        </w:rPr>
        <w:t>C</w:t>
      </w:r>
      <w:r w:rsidR="005D3FBF" w:rsidRPr="007048F9">
        <w:rPr>
          <w:b/>
          <w:color w:val="000000"/>
          <w:sz w:val="26"/>
          <w:szCs w:val="26"/>
          <w:lang w:val="nl-NL"/>
        </w:rPr>
        <w:t>ommittee</w:t>
      </w:r>
    </w:p>
    <w:p w14:paraId="632F4327" w14:textId="62137D13" w:rsidR="005D3FBF" w:rsidRPr="00F36D3D" w:rsidRDefault="008E2FC8" w:rsidP="008E2FC8">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5D3FBF" w:rsidRPr="00F36D3D">
        <w:rPr>
          <w:color w:val="000000"/>
          <w:sz w:val="26"/>
          <w:szCs w:val="26"/>
          <w:lang w:val="pt-BR"/>
        </w:rPr>
        <w:t xml:space="preserve">The number of members of the voting and election committee shall not exceed 05 (five) people. The General Meeting of Shareholders has the right to choose from among the delegates those responsible for </w:t>
      </w:r>
      <w:r w:rsidR="00466AB7" w:rsidRPr="00466AB7">
        <w:rPr>
          <w:color w:val="000000"/>
          <w:sz w:val="26"/>
          <w:szCs w:val="26"/>
          <w:lang w:val="pt-BR"/>
        </w:rPr>
        <w:t xml:space="preserve">counting votes or supervising the counting of votes at the request of the Chairman </w:t>
      </w:r>
      <w:r w:rsidR="00466AB7" w:rsidRPr="00F36D3D">
        <w:rPr>
          <w:color w:val="000000"/>
          <w:sz w:val="26"/>
          <w:szCs w:val="26"/>
          <w:lang w:val="pt-BR"/>
        </w:rPr>
        <w:t xml:space="preserve">by raising voting cards; if the </w:t>
      </w:r>
      <w:r w:rsidR="00D21E71">
        <w:rPr>
          <w:color w:val="000000"/>
          <w:sz w:val="26"/>
          <w:szCs w:val="26"/>
          <w:lang w:val="pt-BR"/>
        </w:rPr>
        <w:t xml:space="preserve">General Meeting </w:t>
      </w:r>
      <w:r w:rsidR="00466AB7" w:rsidRPr="00F36D3D">
        <w:rPr>
          <w:color w:val="000000"/>
          <w:sz w:val="26"/>
          <w:szCs w:val="26"/>
          <w:lang w:val="pt-BR"/>
        </w:rPr>
        <w:t xml:space="preserve">does not </w:t>
      </w:r>
      <w:r w:rsidR="00D21E71">
        <w:rPr>
          <w:color w:val="000000"/>
          <w:sz w:val="26"/>
          <w:szCs w:val="26"/>
          <w:lang w:val="pt-BR"/>
        </w:rPr>
        <w:t>make a selection</w:t>
      </w:r>
      <w:r w:rsidR="00466AB7" w:rsidRPr="00F36D3D">
        <w:rPr>
          <w:color w:val="000000"/>
          <w:sz w:val="26"/>
          <w:szCs w:val="26"/>
          <w:lang w:val="pt-BR"/>
        </w:rPr>
        <w:t xml:space="preserve">, the Chairman will decide to choose from those people. Candidates participating in the election </w:t>
      </w:r>
      <w:r w:rsidR="00D21E71">
        <w:rPr>
          <w:color w:val="000000"/>
          <w:sz w:val="26"/>
          <w:szCs w:val="26"/>
          <w:lang w:val="pt-BR"/>
        </w:rPr>
        <w:t>or</w:t>
      </w:r>
      <w:r w:rsidR="00466AB7" w:rsidRPr="00F36D3D">
        <w:rPr>
          <w:color w:val="000000"/>
          <w:sz w:val="26"/>
          <w:szCs w:val="26"/>
          <w:lang w:val="pt-BR"/>
        </w:rPr>
        <w:t xml:space="preserve"> nomination are not allowed to participate in the </w:t>
      </w:r>
      <w:r w:rsidR="00D21E71">
        <w:rPr>
          <w:color w:val="000000"/>
          <w:sz w:val="26"/>
          <w:szCs w:val="26"/>
          <w:lang w:val="pt-BR"/>
        </w:rPr>
        <w:t xml:space="preserve">vote </w:t>
      </w:r>
      <w:r w:rsidR="00466AB7" w:rsidRPr="00F36D3D">
        <w:rPr>
          <w:color w:val="000000"/>
          <w:sz w:val="26"/>
          <w:szCs w:val="26"/>
          <w:lang w:val="pt-BR"/>
        </w:rPr>
        <w:t>counting committee.</w:t>
      </w:r>
    </w:p>
    <w:p w14:paraId="2730161F" w14:textId="1FB609E3" w:rsidR="005D3FBF" w:rsidRPr="00F36D3D" w:rsidRDefault="008E2FC8" w:rsidP="008E2FC8">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5D3FBF" w:rsidRPr="00F36D3D">
        <w:rPr>
          <w:color w:val="000000"/>
          <w:sz w:val="26"/>
          <w:szCs w:val="26"/>
          <w:lang w:val="pt-BR"/>
        </w:rPr>
        <w:t xml:space="preserve">Duties of the </w:t>
      </w:r>
      <w:r w:rsidR="00D21E71">
        <w:rPr>
          <w:color w:val="000000"/>
          <w:sz w:val="26"/>
          <w:szCs w:val="26"/>
          <w:lang w:val="pt-BR"/>
        </w:rPr>
        <w:t xml:space="preserve">Voting and Election </w:t>
      </w:r>
      <w:r w:rsidR="005D3FBF" w:rsidRPr="00F36D3D">
        <w:rPr>
          <w:color w:val="000000"/>
          <w:sz w:val="26"/>
          <w:szCs w:val="26"/>
          <w:lang w:val="pt-BR"/>
        </w:rPr>
        <w:t>Committee:</w:t>
      </w:r>
    </w:p>
    <w:p w14:paraId="7ACD6CC3" w14:textId="1A275344" w:rsidR="005D3FBF" w:rsidRPr="00C32394"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D21E71" w:rsidRPr="00D21E71">
        <w:rPr>
          <w:color w:val="000000"/>
          <w:sz w:val="26"/>
          <w:szCs w:val="26"/>
          <w:lang w:val="pt-BR"/>
        </w:rPr>
        <w:t>Explain the principles, rules, and guidelines for voting</w:t>
      </w:r>
      <w:r w:rsidR="005D3FBF" w:rsidRPr="00C32394">
        <w:rPr>
          <w:color w:val="000000"/>
          <w:sz w:val="26"/>
          <w:szCs w:val="26"/>
          <w:lang w:val="pt-BR"/>
        </w:rPr>
        <w:t>;</w:t>
      </w:r>
    </w:p>
    <w:p w14:paraId="35D27C50" w14:textId="1C782AD7" w:rsidR="005D3FBF" w:rsidRPr="00C32394"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5D3FBF" w:rsidRPr="00C32394">
        <w:rPr>
          <w:color w:val="000000"/>
          <w:sz w:val="26"/>
          <w:szCs w:val="26"/>
          <w:lang w:val="pt-BR"/>
        </w:rPr>
        <w:t xml:space="preserve">Check and record voting cards, make minutes of vote counting, announce </w:t>
      </w:r>
      <w:r w:rsidR="00D21E71">
        <w:rPr>
          <w:color w:val="000000"/>
          <w:sz w:val="26"/>
          <w:szCs w:val="26"/>
          <w:lang w:val="pt-BR"/>
        </w:rPr>
        <w:t xml:space="preserve">the </w:t>
      </w:r>
      <w:r w:rsidR="005D3FBF" w:rsidRPr="00C32394">
        <w:rPr>
          <w:color w:val="000000"/>
          <w:sz w:val="26"/>
          <w:szCs w:val="26"/>
          <w:lang w:val="pt-BR"/>
        </w:rPr>
        <w:t xml:space="preserve">results; </w:t>
      </w:r>
      <w:r w:rsidR="00D21E71" w:rsidRPr="00D21E71">
        <w:rPr>
          <w:color w:val="000000"/>
          <w:sz w:val="26"/>
          <w:szCs w:val="26"/>
          <w:lang w:val="pt-BR"/>
        </w:rPr>
        <w:t>and submit the minutes to the Chairperson for approval of the voting results and election outcomes</w:t>
      </w:r>
      <w:r w:rsidR="005D3FBF" w:rsidRPr="00C32394">
        <w:rPr>
          <w:color w:val="000000"/>
          <w:sz w:val="26"/>
          <w:szCs w:val="26"/>
          <w:lang w:val="pt-BR"/>
        </w:rPr>
        <w:t>;</w:t>
      </w:r>
    </w:p>
    <w:p w14:paraId="66F7CC1F" w14:textId="1E80003F" w:rsidR="005D3FBF" w:rsidRPr="00C32394"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2D6A73">
        <w:rPr>
          <w:color w:val="000000"/>
          <w:sz w:val="26"/>
          <w:szCs w:val="26"/>
          <w:lang w:val="pt-BR"/>
        </w:rPr>
        <w:t>Notify the voting results to the Chairman/Secretary of the</w:t>
      </w:r>
      <w:r w:rsidR="00D21E71">
        <w:rPr>
          <w:color w:val="000000"/>
          <w:sz w:val="26"/>
          <w:szCs w:val="26"/>
          <w:lang w:val="pt-BR"/>
        </w:rPr>
        <w:t xml:space="preserve"> General Meeting</w:t>
      </w:r>
      <w:r w:rsidR="002D6A73">
        <w:rPr>
          <w:color w:val="000000"/>
          <w:sz w:val="26"/>
          <w:szCs w:val="26"/>
          <w:lang w:val="pt-BR"/>
        </w:rPr>
        <w:t>;</w:t>
      </w:r>
    </w:p>
    <w:p w14:paraId="4B5EB0E8" w14:textId="3B129E54" w:rsidR="004B24E5" w:rsidRDefault="008E2FC8" w:rsidP="008E2FC8">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D21E71">
        <w:rPr>
          <w:color w:val="000000"/>
          <w:sz w:val="26"/>
          <w:szCs w:val="26"/>
          <w:lang w:val="pt-BR"/>
        </w:rPr>
        <w:t>Examine</w:t>
      </w:r>
      <w:r w:rsidR="005D3FBF" w:rsidRPr="00C32394">
        <w:rPr>
          <w:color w:val="000000"/>
          <w:sz w:val="26"/>
          <w:szCs w:val="26"/>
          <w:lang w:val="pt-BR"/>
        </w:rPr>
        <w:t xml:space="preserve"> and report to the </w:t>
      </w:r>
      <w:r w:rsidR="00D21E71">
        <w:rPr>
          <w:color w:val="000000"/>
          <w:sz w:val="26"/>
          <w:szCs w:val="26"/>
          <w:lang w:val="pt-BR"/>
        </w:rPr>
        <w:t>General Meeting</w:t>
      </w:r>
      <w:r w:rsidR="005D3FBF" w:rsidRPr="00C32394">
        <w:rPr>
          <w:color w:val="000000"/>
          <w:sz w:val="26"/>
          <w:szCs w:val="26"/>
          <w:lang w:val="pt-BR"/>
        </w:rPr>
        <w:t xml:space="preserve"> any violations of voting rules or complaints about voting results.</w:t>
      </w:r>
    </w:p>
    <w:p w14:paraId="0AB5807D" w14:textId="6627ED93" w:rsidR="002D6A73" w:rsidRPr="00C32394" w:rsidRDefault="002D6A73" w:rsidP="002D6A73">
      <w:pPr>
        <w:tabs>
          <w:tab w:val="left" w:pos="8647"/>
          <w:tab w:val="left" w:pos="8789"/>
        </w:tabs>
        <w:spacing w:before="40" w:after="40" w:line="288" w:lineRule="auto"/>
        <w:ind w:right="47" w:firstLine="851"/>
        <w:jc w:val="both"/>
        <w:rPr>
          <w:color w:val="000000"/>
          <w:sz w:val="26"/>
          <w:szCs w:val="26"/>
          <w:lang w:val="pt-BR"/>
        </w:rPr>
      </w:pPr>
      <w:r>
        <w:rPr>
          <w:color w:val="000000"/>
          <w:sz w:val="26"/>
          <w:szCs w:val="26"/>
          <w:lang w:val="pt-BR"/>
        </w:rPr>
        <w:t xml:space="preserve">+ Conduct </w:t>
      </w:r>
      <w:r w:rsidR="00D21E71">
        <w:rPr>
          <w:color w:val="000000"/>
          <w:sz w:val="26"/>
          <w:szCs w:val="26"/>
          <w:lang w:val="pt-BR"/>
        </w:rPr>
        <w:t xml:space="preserve">the </w:t>
      </w:r>
      <w:r>
        <w:rPr>
          <w:color w:val="000000"/>
          <w:sz w:val="26"/>
          <w:szCs w:val="26"/>
          <w:lang w:val="pt-BR"/>
        </w:rPr>
        <w:t xml:space="preserve">election work according to the Election Regulations at the </w:t>
      </w:r>
      <w:r w:rsidR="00D21E71">
        <w:rPr>
          <w:color w:val="000000"/>
          <w:sz w:val="26"/>
          <w:szCs w:val="26"/>
          <w:lang w:val="pt-BR"/>
        </w:rPr>
        <w:t>General Meeting</w:t>
      </w:r>
      <w:r>
        <w:rPr>
          <w:color w:val="000000"/>
          <w:sz w:val="26"/>
          <w:szCs w:val="26"/>
          <w:lang w:val="pt-BR"/>
        </w:rPr>
        <w:t>.</w:t>
      </w:r>
    </w:p>
    <w:p w14:paraId="700EE478" w14:textId="77777777" w:rsidR="006C2D71" w:rsidRPr="00C872CE" w:rsidRDefault="006C2D71" w:rsidP="00ED3052">
      <w:pPr>
        <w:pStyle w:val="Vnbnnidung20"/>
        <w:shd w:val="clear" w:color="auto" w:fill="auto"/>
        <w:tabs>
          <w:tab w:val="left" w:pos="723"/>
          <w:tab w:val="left" w:pos="9072"/>
        </w:tabs>
        <w:spacing w:before="40" w:after="40" w:line="288" w:lineRule="auto"/>
        <w:ind w:left="450"/>
        <w:rPr>
          <w:color w:val="000000"/>
          <w:sz w:val="2"/>
          <w:szCs w:val="10"/>
          <w:lang w:val="nl-NL"/>
        </w:rPr>
      </w:pPr>
    </w:p>
    <w:p w14:paraId="065FBE1E" w14:textId="581EC1FB" w:rsidR="002C67B8" w:rsidRPr="00C872CE" w:rsidRDefault="00933B6E" w:rsidP="00B15B73">
      <w:pPr>
        <w:tabs>
          <w:tab w:val="left" w:pos="360"/>
        </w:tabs>
        <w:spacing w:before="120" w:after="120" w:line="240" w:lineRule="atLeast"/>
        <w:ind w:left="720" w:hanging="720"/>
        <w:jc w:val="both"/>
        <w:rPr>
          <w:bCs/>
          <w:sz w:val="26"/>
          <w:szCs w:val="26"/>
          <w:lang w:val="nl-NL"/>
        </w:rPr>
      </w:pPr>
      <w:r w:rsidRPr="00C872CE">
        <w:rPr>
          <w:b/>
          <w:bCs/>
          <w:sz w:val="26"/>
          <w:szCs w:val="26"/>
          <w:lang w:val="nl-NL"/>
        </w:rPr>
        <w:t xml:space="preserve">Article 10. </w:t>
      </w:r>
      <w:r w:rsidR="002C67B8" w:rsidRPr="00C872CE">
        <w:rPr>
          <w:b/>
          <w:sz w:val="26"/>
          <w:szCs w:val="26"/>
          <w:lang w:val="nl-NL"/>
        </w:rPr>
        <w:t xml:space="preserve">Discussion at the </w:t>
      </w:r>
      <w:r w:rsidR="009F0735">
        <w:rPr>
          <w:b/>
          <w:sz w:val="26"/>
          <w:szCs w:val="26"/>
          <w:lang w:val="nl-NL"/>
        </w:rPr>
        <w:t>General Meeting</w:t>
      </w:r>
    </w:p>
    <w:p w14:paraId="220D3561" w14:textId="2F04A628" w:rsidR="002C67B8" w:rsidRPr="007048F9" w:rsidRDefault="002C67B8" w:rsidP="00155538">
      <w:pPr>
        <w:numPr>
          <w:ilvl w:val="1"/>
          <w:numId w:val="5"/>
        </w:numPr>
        <w:tabs>
          <w:tab w:val="left" w:pos="993"/>
        </w:tabs>
        <w:spacing w:before="40" w:after="40" w:line="288" w:lineRule="auto"/>
        <w:ind w:left="426" w:firstLine="0"/>
        <w:jc w:val="both"/>
        <w:rPr>
          <w:b/>
          <w:i/>
          <w:sz w:val="26"/>
          <w:szCs w:val="26"/>
        </w:rPr>
      </w:pPr>
      <w:r w:rsidRPr="007048F9">
        <w:rPr>
          <w:b/>
          <w:i/>
          <w:sz w:val="26"/>
          <w:szCs w:val="26"/>
        </w:rPr>
        <w:t>Principle</w:t>
      </w:r>
      <w:r w:rsidR="009F0735">
        <w:rPr>
          <w:b/>
          <w:i/>
          <w:sz w:val="26"/>
          <w:szCs w:val="26"/>
        </w:rPr>
        <w:t>s</w:t>
      </w:r>
      <w:r w:rsidRPr="007048F9">
        <w:rPr>
          <w:b/>
          <w:i/>
          <w:sz w:val="26"/>
          <w:szCs w:val="26"/>
        </w:rPr>
        <w:t>:</w:t>
      </w:r>
    </w:p>
    <w:p w14:paraId="6FC591B8" w14:textId="79559657" w:rsidR="002C67B8" w:rsidRPr="002D4A6D" w:rsidRDefault="008E2FC8" w:rsidP="008E2FC8">
      <w:pPr>
        <w:tabs>
          <w:tab w:val="left" w:pos="0"/>
          <w:tab w:val="left" w:pos="8647"/>
          <w:tab w:val="left" w:pos="8789"/>
        </w:tabs>
        <w:spacing w:before="40" w:after="40" w:line="288" w:lineRule="auto"/>
        <w:ind w:right="47" w:firstLine="567"/>
        <w:jc w:val="both"/>
        <w:rPr>
          <w:color w:val="000000"/>
          <w:sz w:val="26"/>
          <w:szCs w:val="26"/>
          <w:lang w:val="pt-BR"/>
        </w:rPr>
      </w:pPr>
      <w:r>
        <w:rPr>
          <w:color w:val="000000"/>
          <w:sz w:val="26"/>
          <w:szCs w:val="26"/>
          <w:lang w:val="pt-BR"/>
        </w:rPr>
        <w:t xml:space="preserve">- Discussions are only </w:t>
      </w:r>
      <w:r w:rsidR="009F0735">
        <w:rPr>
          <w:color w:val="000000"/>
          <w:sz w:val="26"/>
          <w:szCs w:val="26"/>
          <w:lang w:val="pt-BR"/>
        </w:rPr>
        <w:t>allowed</w:t>
      </w:r>
      <w:r>
        <w:rPr>
          <w:color w:val="000000"/>
          <w:sz w:val="26"/>
          <w:szCs w:val="26"/>
          <w:lang w:val="pt-BR"/>
        </w:rPr>
        <w:t xml:space="preserve"> within the </w:t>
      </w:r>
      <w:r w:rsidR="009F0735">
        <w:rPr>
          <w:color w:val="000000"/>
          <w:sz w:val="26"/>
          <w:szCs w:val="26"/>
          <w:lang w:val="pt-BR"/>
        </w:rPr>
        <w:t>degsinated</w:t>
      </w:r>
      <w:r>
        <w:rPr>
          <w:color w:val="000000"/>
          <w:sz w:val="26"/>
          <w:szCs w:val="26"/>
          <w:lang w:val="pt-BR"/>
        </w:rPr>
        <w:t xml:space="preserve"> time and within the scope of issues presented in the agenda of the General Meeting of Shareholders;</w:t>
      </w:r>
    </w:p>
    <w:p w14:paraId="097424A0" w14:textId="52169238" w:rsidR="002C67B8" w:rsidRPr="002D4A6D" w:rsidRDefault="008E2FC8" w:rsidP="008E2FC8">
      <w:pPr>
        <w:tabs>
          <w:tab w:val="left" w:pos="567"/>
          <w:tab w:val="left" w:pos="8647"/>
          <w:tab w:val="left" w:pos="8789"/>
        </w:tabs>
        <w:spacing w:before="40" w:after="40" w:line="288" w:lineRule="auto"/>
        <w:ind w:right="47" w:firstLine="567"/>
        <w:jc w:val="both"/>
        <w:rPr>
          <w:color w:val="000000"/>
          <w:sz w:val="26"/>
          <w:szCs w:val="26"/>
          <w:lang w:val="pt-BR"/>
        </w:rPr>
      </w:pPr>
      <w:r>
        <w:rPr>
          <w:color w:val="000000"/>
          <w:sz w:val="26"/>
          <w:szCs w:val="26"/>
          <w:lang w:val="pt-BR"/>
        </w:rPr>
        <w:t xml:space="preserve">- </w:t>
      </w:r>
      <w:r w:rsidR="009F0735" w:rsidRPr="009F0735">
        <w:rPr>
          <w:color w:val="000000"/>
          <w:sz w:val="26"/>
          <w:szCs w:val="26"/>
          <w:lang w:val="pt-BR"/>
        </w:rPr>
        <w:t>Delegates wishing to express opinions must register their questions on a Question Form and submit it to the Secretar</w:t>
      </w:r>
      <w:r w:rsidR="009F0735">
        <w:rPr>
          <w:color w:val="000000"/>
          <w:sz w:val="26"/>
          <w:szCs w:val="26"/>
          <w:lang w:val="pt-BR"/>
        </w:rPr>
        <w:t>iat</w:t>
      </w:r>
      <w:r>
        <w:rPr>
          <w:color w:val="000000"/>
          <w:sz w:val="26"/>
          <w:szCs w:val="26"/>
          <w:lang w:val="pt-BR"/>
        </w:rPr>
        <w:t>;</w:t>
      </w:r>
    </w:p>
    <w:p w14:paraId="47ADCD70" w14:textId="4A33A948" w:rsidR="002C67B8" w:rsidRPr="002D4A6D" w:rsidRDefault="008E2FC8" w:rsidP="008E2FC8">
      <w:pPr>
        <w:tabs>
          <w:tab w:val="left" w:pos="567"/>
          <w:tab w:val="left" w:pos="8647"/>
          <w:tab w:val="left" w:pos="8789"/>
        </w:tabs>
        <w:spacing w:before="40" w:after="40" w:line="288" w:lineRule="auto"/>
        <w:ind w:right="47" w:firstLine="567"/>
        <w:jc w:val="both"/>
        <w:rPr>
          <w:color w:val="000000"/>
          <w:sz w:val="26"/>
          <w:szCs w:val="26"/>
          <w:lang w:val="pt-BR"/>
        </w:rPr>
      </w:pPr>
      <w:r>
        <w:rPr>
          <w:color w:val="000000"/>
          <w:sz w:val="26"/>
          <w:szCs w:val="26"/>
          <w:lang w:val="pt-BR"/>
        </w:rPr>
        <w:t xml:space="preserve">- </w:t>
      </w:r>
      <w:r w:rsidR="0093785B" w:rsidRPr="0093785B">
        <w:rPr>
          <w:color w:val="000000"/>
          <w:sz w:val="26"/>
          <w:szCs w:val="26"/>
          <w:lang w:val="pt-BR"/>
        </w:rPr>
        <w:t>The Secretariat will organize the discussion forms submitted by delegates in the order of registration and forward them to the Presidium</w:t>
      </w:r>
      <w:r>
        <w:rPr>
          <w:color w:val="000000"/>
          <w:sz w:val="26"/>
          <w:szCs w:val="26"/>
          <w:lang w:val="pt-BR"/>
        </w:rPr>
        <w:t>;</w:t>
      </w:r>
    </w:p>
    <w:p w14:paraId="71AF2E2E" w14:textId="2885F094" w:rsidR="008C2308" w:rsidRPr="002D4A6D" w:rsidRDefault="008E2FC8" w:rsidP="008E2FC8">
      <w:pPr>
        <w:tabs>
          <w:tab w:val="left" w:pos="567"/>
          <w:tab w:val="left" w:pos="8647"/>
          <w:tab w:val="left" w:pos="8789"/>
        </w:tabs>
        <w:spacing w:before="40" w:after="40" w:line="288" w:lineRule="auto"/>
        <w:ind w:right="47" w:firstLine="567"/>
        <w:jc w:val="both"/>
        <w:rPr>
          <w:color w:val="000000"/>
          <w:sz w:val="26"/>
          <w:szCs w:val="26"/>
          <w:lang w:val="pt-BR"/>
        </w:rPr>
      </w:pPr>
      <w:r>
        <w:rPr>
          <w:color w:val="000000"/>
          <w:sz w:val="26"/>
          <w:szCs w:val="26"/>
          <w:lang w:val="pt-BR"/>
        </w:rPr>
        <w:lastRenderedPageBreak/>
        <w:t xml:space="preserve">- </w:t>
      </w:r>
      <w:r w:rsidR="0093785B" w:rsidRPr="0093785B">
        <w:rPr>
          <w:color w:val="000000"/>
          <w:sz w:val="26"/>
          <w:szCs w:val="26"/>
          <w:lang w:val="pt-BR"/>
        </w:rPr>
        <w:t>Delegates wishing to speak or engage in discussion must raise their hands and may only speak when the Presidium agrees. Each delegate may speak for no more than 3 minutes, and the content should be concise, avoiding repetition</w:t>
      </w:r>
      <w:r>
        <w:rPr>
          <w:color w:val="000000"/>
          <w:sz w:val="26"/>
          <w:szCs w:val="26"/>
          <w:lang w:val="pt-BR"/>
        </w:rPr>
        <w:t>.</w:t>
      </w:r>
    </w:p>
    <w:p w14:paraId="688B9B83" w14:textId="77777777" w:rsidR="002C67B8" w:rsidRPr="007048F9" w:rsidRDefault="002C67B8" w:rsidP="00155538">
      <w:pPr>
        <w:numPr>
          <w:ilvl w:val="1"/>
          <w:numId w:val="5"/>
        </w:numPr>
        <w:tabs>
          <w:tab w:val="left" w:pos="993"/>
        </w:tabs>
        <w:spacing w:before="40" w:after="40" w:line="288" w:lineRule="auto"/>
        <w:ind w:left="426" w:firstLine="0"/>
        <w:jc w:val="both"/>
        <w:rPr>
          <w:b/>
          <w:i/>
          <w:sz w:val="26"/>
          <w:szCs w:val="26"/>
        </w:rPr>
      </w:pPr>
      <w:r w:rsidRPr="007048F9">
        <w:rPr>
          <w:b/>
          <w:i/>
          <w:sz w:val="26"/>
          <w:szCs w:val="26"/>
        </w:rPr>
        <w:t>Answering the Delegates' comments:</w:t>
      </w:r>
    </w:p>
    <w:p w14:paraId="4ED9D3B8" w14:textId="3D213000" w:rsidR="002C67B8" w:rsidRPr="002D4A6D" w:rsidRDefault="008E2FC8" w:rsidP="008E2FC8">
      <w:pPr>
        <w:tabs>
          <w:tab w:val="left" w:pos="567"/>
          <w:tab w:val="left" w:pos="8647"/>
          <w:tab w:val="left" w:pos="8789"/>
        </w:tabs>
        <w:spacing w:before="40" w:after="40" w:line="288" w:lineRule="auto"/>
        <w:ind w:right="47" w:firstLine="567"/>
        <w:jc w:val="both"/>
        <w:rPr>
          <w:color w:val="000000"/>
          <w:sz w:val="26"/>
          <w:szCs w:val="26"/>
          <w:lang w:val="pt-BR"/>
        </w:rPr>
      </w:pPr>
      <w:r>
        <w:rPr>
          <w:color w:val="000000"/>
          <w:sz w:val="26"/>
          <w:szCs w:val="26"/>
          <w:lang w:val="pt-BR"/>
        </w:rPr>
        <w:t xml:space="preserve">- Based on the Delegate's Questionnaire, </w:t>
      </w:r>
      <w:r w:rsidR="002966E4" w:rsidRPr="002966E4">
        <w:rPr>
          <w:color w:val="000000"/>
          <w:sz w:val="26"/>
          <w:szCs w:val="26"/>
          <w:lang w:val="pt-BR"/>
        </w:rPr>
        <w:t>the Chair</w:t>
      </w:r>
      <w:r w:rsidR="002966E4">
        <w:rPr>
          <w:color w:val="000000"/>
          <w:sz w:val="26"/>
          <w:szCs w:val="26"/>
          <w:lang w:val="pt-BR"/>
        </w:rPr>
        <w:t>man</w:t>
      </w:r>
      <w:r w:rsidR="002966E4" w:rsidRPr="002966E4">
        <w:rPr>
          <w:color w:val="000000"/>
          <w:sz w:val="26"/>
          <w:szCs w:val="26"/>
          <w:lang w:val="pt-BR"/>
        </w:rPr>
        <w:t xml:space="preserve"> or an appointed representative designated by the Chair</w:t>
      </w:r>
      <w:r w:rsidR="002966E4">
        <w:rPr>
          <w:color w:val="000000"/>
          <w:sz w:val="26"/>
          <w:szCs w:val="26"/>
          <w:lang w:val="pt-BR"/>
        </w:rPr>
        <w:t>man</w:t>
      </w:r>
      <w:r w:rsidR="002966E4" w:rsidRPr="002966E4">
        <w:rPr>
          <w:color w:val="000000"/>
          <w:sz w:val="26"/>
          <w:szCs w:val="26"/>
          <w:lang w:val="pt-BR"/>
        </w:rPr>
        <w:t xml:space="preserve"> shall address and clarify the inquiries raised by the delegates</w:t>
      </w:r>
      <w:r>
        <w:rPr>
          <w:color w:val="000000"/>
          <w:sz w:val="26"/>
          <w:szCs w:val="26"/>
          <w:lang w:val="pt-BR"/>
        </w:rPr>
        <w:t>;</w:t>
      </w:r>
    </w:p>
    <w:p w14:paraId="159C1F99" w14:textId="2ECD72EB" w:rsidR="002C67B8" w:rsidRPr="002D4A6D" w:rsidRDefault="008E2FC8" w:rsidP="008E2FC8">
      <w:pPr>
        <w:tabs>
          <w:tab w:val="left" w:pos="567"/>
          <w:tab w:val="left" w:pos="8647"/>
          <w:tab w:val="left" w:pos="8789"/>
        </w:tabs>
        <w:spacing w:before="40" w:after="40" w:line="288" w:lineRule="auto"/>
        <w:ind w:right="47" w:firstLine="567"/>
        <w:jc w:val="both"/>
        <w:rPr>
          <w:color w:val="000000"/>
          <w:sz w:val="26"/>
          <w:szCs w:val="26"/>
          <w:lang w:val="pt-BR"/>
        </w:rPr>
      </w:pPr>
      <w:r>
        <w:rPr>
          <w:color w:val="000000"/>
          <w:sz w:val="26"/>
          <w:szCs w:val="26"/>
          <w:lang w:val="pt-BR"/>
        </w:rPr>
        <w:t xml:space="preserve">- In case of time constraints, questions that are not answered directly at the </w:t>
      </w:r>
      <w:r w:rsidR="008E435C">
        <w:rPr>
          <w:color w:val="000000"/>
          <w:sz w:val="26"/>
          <w:szCs w:val="26"/>
          <w:lang w:val="pt-BR"/>
        </w:rPr>
        <w:t>General Meeting</w:t>
      </w:r>
      <w:r>
        <w:rPr>
          <w:color w:val="000000"/>
          <w:sz w:val="26"/>
          <w:szCs w:val="26"/>
          <w:lang w:val="pt-BR"/>
        </w:rPr>
        <w:t xml:space="preserve"> will be </w:t>
      </w:r>
      <w:r w:rsidR="002A4A0E" w:rsidRPr="002D4A6D">
        <w:rPr>
          <w:color w:val="000000"/>
          <w:sz w:val="26"/>
          <w:szCs w:val="26"/>
          <w:lang w:val="pt-BR"/>
        </w:rPr>
        <w:t xml:space="preserve">answered directly in writing by </w:t>
      </w:r>
      <w:r w:rsidR="00037C34" w:rsidRPr="00992A67">
        <w:rPr>
          <w:sz w:val="26"/>
          <w:szCs w:val="26"/>
          <w:lang w:val="nl-NL"/>
        </w:rPr>
        <w:t>Cao Son Coal Joint Stock Company</w:t>
      </w:r>
      <w:r w:rsidR="008E435C">
        <w:rPr>
          <w:sz w:val="26"/>
          <w:szCs w:val="26"/>
          <w:lang w:val="nl-NL"/>
        </w:rPr>
        <w:t>.</w:t>
      </w:r>
    </w:p>
    <w:p w14:paraId="2174FDAF" w14:textId="77777777" w:rsidR="00C72358" w:rsidRPr="007048F9" w:rsidRDefault="00933B6E" w:rsidP="00B15B73">
      <w:pPr>
        <w:tabs>
          <w:tab w:val="left" w:pos="360"/>
        </w:tabs>
        <w:spacing w:before="120" w:after="120" w:line="240" w:lineRule="atLeast"/>
        <w:jc w:val="both"/>
        <w:rPr>
          <w:b/>
          <w:bCs/>
          <w:color w:val="000000"/>
          <w:sz w:val="26"/>
          <w:szCs w:val="26"/>
        </w:rPr>
      </w:pPr>
      <w:r w:rsidRPr="007048F9">
        <w:rPr>
          <w:b/>
          <w:bCs/>
          <w:sz w:val="26"/>
          <w:szCs w:val="26"/>
        </w:rPr>
        <w:t xml:space="preserve">Article 1 </w:t>
      </w:r>
      <w:r w:rsidR="00736AD8" w:rsidRPr="007048F9">
        <w:rPr>
          <w:b/>
          <w:bCs/>
          <w:color w:val="000000"/>
          <w:sz w:val="26"/>
          <w:szCs w:val="26"/>
        </w:rPr>
        <w:t>1. Voting to approve the contents</w:t>
      </w:r>
    </w:p>
    <w:p w14:paraId="2034F8E5" w14:textId="2C4FD66E" w:rsidR="00DD0D1F" w:rsidRPr="00450808" w:rsidRDefault="00DD0D1F" w:rsidP="00DF6E33">
      <w:pPr>
        <w:pStyle w:val="Vnbnnidung50"/>
        <w:numPr>
          <w:ilvl w:val="0"/>
          <w:numId w:val="12"/>
        </w:numPr>
        <w:shd w:val="clear" w:color="auto" w:fill="auto"/>
        <w:tabs>
          <w:tab w:val="left" w:pos="993"/>
          <w:tab w:val="left" w:pos="9072"/>
        </w:tabs>
        <w:spacing w:before="40" w:after="40" w:line="288" w:lineRule="auto"/>
        <w:ind w:left="851" w:right="500" w:hanging="284"/>
        <w:rPr>
          <w:b/>
          <w:color w:val="000000"/>
          <w:sz w:val="26"/>
          <w:szCs w:val="26"/>
          <w:u w:val="single"/>
        </w:rPr>
      </w:pPr>
      <w:r w:rsidRPr="00450808">
        <w:rPr>
          <w:b/>
          <w:color w:val="000000"/>
          <w:sz w:val="26"/>
          <w:szCs w:val="26"/>
          <w:u w:val="single"/>
        </w:rPr>
        <w:t>General r</w:t>
      </w:r>
      <w:r w:rsidR="008E435C">
        <w:rPr>
          <w:b/>
          <w:color w:val="000000"/>
          <w:sz w:val="26"/>
          <w:szCs w:val="26"/>
          <w:u w:val="single"/>
        </w:rPr>
        <w:t>egulation</w:t>
      </w:r>
      <w:r w:rsidRPr="00450808">
        <w:rPr>
          <w:b/>
          <w:color w:val="000000"/>
          <w:sz w:val="26"/>
          <w:szCs w:val="26"/>
          <w:u w:val="single"/>
        </w:rPr>
        <w:t>s on voting</w:t>
      </w:r>
    </w:p>
    <w:p w14:paraId="2B3D2642" w14:textId="5EB8344E" w:rsidR="00DD0D1F" w:rsidRPr="00DF6E33" w:rsidRDefault="008E2FC8" w:rsidP="008E2FC8">
      <w:pPr>
        <w:tabs>
          <w:tab w:val="left" w:pos="567"/>
          <w:tab w:val="left" w:pos="8647"/>
          <w:tab w:val="left" w:pos="8789"/>
        </w:tabs>
        <w:spacing w:before="40" w:after="40" w:line="288" w:lineRule="auto"/>
        <w:ind w:right="47" w:firstLine="567"/>
        <w:jc w:val="both"/>
        <w:rPr>
          <w:color w:val="000000"/>
          <w:sz w:val="26"/>
          <w:szCs w:val="26"/>
          <w:lang w:val="pt-BR"/>
        </w:rPr>
      </w:pPr>
      <w:r>
        <w:rPr>
          <w:color w:val="000000"/>
          <w:sz w:val="26"/>
          <w:szCs w:val="26"/>
          <w:lang w:val="pt-BR"/>
        </w:rPr>
        <w:t xml:space="preserve">- All </w:t>
      </w:r>
      <w:r w:rsidR="008E435C">
        <w:rPr>
          <w:color w:val="000000"/>
          <w:sz w:val="26"/>
          <w:szCs w:val="26"/>
          <w:lang w:val="pt-BR"/>
        </w:rPr>
        <w:t>matters</w:t>
      </w:r>
      <w:r>
        <w:rPr>
          <w:color w:val="000000"/>
          <w:sz w:val="26"/>
          <w:szCs w:val="26"/>
          <w:lang w:val="pt-BR"/>
        </w:rPr>
        <w:t xml:space="preserve"> in the agenda and meeting content of the General Meeting must be discussed and voted on publicly by the General Meeting of Shareholders;</w:t>
      </w:r>
    </w:p>
    <w:p w14:paraId="63F18D3D" w14:textId="536F2090" w:rsidR="00DD0D1F" w:rsidRPr="00DF6E33" w:rsidRDefault="008E2FC8" w:rsidP="008E2FC8">
      <w:pPr>
        <w:tabs>
          <w:tab w:val="left" w:pos="567"/>
          <w:tab w:val="left" w:pos="8647"/>
          <w:tab w:val="left" w:pos="8789"/>
        </w:tabs>
        <w:spacing w:before="40" w:after="40" w:line="288" w:lineRule="auto"/>
        <w:ind w:right="47" w:firstLine="567"/>
        <w:jc w:val="both"/>
        <w:rPr>
          <w:color w:val="000000"/>
          <w:sz w:val="26"/>
          <w:szCs w:val="26"/>
          <w:lang w:val="pt-BR"/>
        </w:rPr>
      </w:pPr>
      <w:r>
        <w:rPr>
          <w:color w:val="000000"/>
          <w:sz w:val="26"/>
          <w:szCs w:val="26"/>
          <w:lang w:val="pt-BR"/>
        </w:rPr>
        <w:t xml:space="preserve">- </w:t>
      </w:r>
      <w:r w:rsidR="005D3DF7" w:rsidRPr="005D3DF7">
        <w:rPr>
          <w:color w:val="000000"/>
          <w:sz w:val="26"/>
          <w:szCs w:val="26"/>
          <w:lang w:val="pt-BR"/>
        </w:rPr>
        <w:t>Each share with voting rights or each duly authorized representative corresponds to one voting unit</w:t>
      </w:r>
      <w:r>
        <w:rPr>
          <w:color w:val="000000"/>
          <w:sz w:val="26"/>
          <w:szCs w:val="26"/>
          <w:lang w:val="pt-BR"/>
        </w:rPr>
        <w:t>;</w:t>
      </w:r>
    </w:p>
    <w:p w14:paraId="44C44024" w14:textId="5D5D9010" w:rsidR="00DD0D1F" w:rsidRPr="00946486" w:rsidRDefault="008E2FC8" w:rsidP="008E2FC8">
      <w:pPr>
        <w:tabs>
          <w:tab w:val="left" w:pos="567"/>
          <w:tab w:val="left" w:pos="8647"/>
          <w:tab w:val="left" w:pos="8789"/>
        </w:tabs>
        <w:spacing w:before="40" w:after="40" w:line="288" w:lineRule="auto"/>
        <w:ind w:right="47" w:firstLine="567"/>
        <w:jc w:val="both"/>
        <w:rPr>
          <w:color w:val="000000"/>
          <w:sz w:val="26"/>
          <w:szCs w:val="26"/>
          <w:lang w:val="pt-BR"/>
        </w:rPr>
      </w:pPr>
      <w:r>
        <w:rPr>
          <w:color w:val="000000"/>
          <w:sz w:val="26"/>
          <w:szCs w:val="26"/>
          <w:lang w:val="pt-BR"/>
        </w:rPr>
        <w:t xml:space="preserve">- Each shareholder with voting rights or a valid authorized representative attending the General Meeting shall be issued </w:t>
      </w:r>
      <w:r w:rsidR="005D3DF7">
        <w:rPr>
          <w:color w:val="000000"/>
          <w:sz w:val="26"/>
          <w:szCs w:val="26"/>
          <w:lang w:val="pt-BR"/>
        </w:rPr>
        <w:t>one</w:t>
      </w:r>
      <w:r>
        <w:rPr>
          <w:color w:val="000000"/>
          <w:sz w:val="26"/>
          <w:szCs w:val="26"/>
          <w:lang w:val="pt-BR"/>
        </w:rPr>
        <w:t xml:space="preserve"> Voting Card and </w:t>
      </w:r>
      <w:r w:rsidR="005D3DF7">
        <w:rPr>
          <w:color w:val="000000"/>
          <w:sz w:val="26"/>
          <w:szCs w:val="26"/>
          <w:lang w:val="pt-BR"/>
        </w:rPr>
        <w:t>one</w:t>
      </w:r>
      <w:r>
        <w:rPr>
          <w:color w:val="000000"/>
          <w:sz w:val="26"/>
          <w:szCs w:val="26"/>
          <w:lang w:val="pt-BR"/>
        </w:rPr>
        <w:t xml:space="preserve"> Voting Ballot by the Company's Organizing Committee. The Voting Card and Voting Ballot shall contain the delegate code, full name of the shareholder/full </w:t>
      </w:r>
      <w:r w:rsidR="00A800B3" w:rsidRPr="00A800B3">
        <w:rPr>
          <w:color w:val="000000"/>
          <w:sz w:val="26"/>
          <w:szCs w:val="26"/>
          <w:lang w:val="pt-BR"/>
        </w:rPr>
        <w:t xml:space="preserve">name </w:t>
      </w:r>
      <w:r>
        <w:rPr>
          <w:color w:val="000000"/>
          <w:sz w:val="26"/>
          <w:szCs w:val="26"/>
          <w:lang w:val="pt-BR"/>
        </w:rPr>
        <w:t>of the authorized representative and the number of shares with voting rights of that shareholder/delegate. The Voting Card and Voting Ballot shall be printed, stamped and sent directly to the delegates at the General Meeting by the Company.</w:t>
      </w:r>
    </w:p>
    <w:p w14:paraId="37DD7CE5" w14:textId="4E598664" w:rsidR="00DD0D1F" w:rsidRPr="00450808" w:rsidRDefault="00DD0D1F" w:rsidP="00984391">
      <w:pPr>
        <w:pStyle w:val="Vnbnnidung50"/>
        <w:numPr>
          <w:ilvl w:val="0"/>
          <w:numId w:val="12"/>
        </w:numPr>
        <w:shd w:val="clear" w:color="auto" w:fill="auto"/>
        <w:tabs>
          <w:tab w:val="left" w:pos="993"/>
          <w:tab w:val="left" w:pos="9072"/>
        </w:tabs>
        <w:spacing w:before="40" w:after="40" w:line="288" w:lineRule="auto"/>
        <w:ind w:left="851" w:right="500" w:hanging="284"/>
        <w:rPr>
          <w:b/>
          <w:color w:val="000000"/>
          <w:sz w:val="26"/>
          <w:szCs w:val="26"/>
          <w:u w:val="single"/>
        </w:rPr>
      </w:pPr>
      <w:r w:rsidRPr="00450808">
        <w:rPr>
          <w:b/>
          <w:color w:val="000000"/>
          <w:sz w:val="26"/>
          <w:szCs w:val="26"/>
          <w:u w:val="single"/>
        </w:rPr>
        <w:t xml:space="preserve">Voting </w:t>
      </w:r>
      <w:r w:rsidR="005D3DF7">
        <w:rPr>
          <w:b/>
          <w:color w:val="000000"/>
          <w:sz w:val="26"/>
          <w:szCs w:val="26"/>
          <w:u w:val="single"/>
        </w:rPr>
        <w:t xml:space="preserve">procedures </w:t>
      </w:r>
      <w:r w:rsidR="005D3DF7" w:rsidRPr="005D3DF7">
        <w:rPr>
          <w:b/>
          <w:color w:val="000000"/>
          <w:sz w:val="26"/>
          <w:szCs w:val="26"/>
          <w:u w:val="single"/>
        </w:rPr>
        <w:t>and Order of Collecting</w:t>
      </w:r>
      <w:r w:rsidR="00B0269E">
        <w:rPr>
          <w:b/>
          <w:color w:val="000000"/>
          <w:sz w:val="26"/>
          <w:szCs w:val="26"/>
          <w:u w:val="single"/>
        </w:rPr>
        <w:t xml:space="preserve"> Voting</w:t>
      </w:r>
      <w:r w:rsidR="005D3DF7" w:rsidRPr="005D3DF7">
        <w:rPr>
          <w:b/>
          <w:color w:val="000000"/>
          <w:sz w:val="26"/>
          <w:szCs w:val="26"/>
          <w:u w:val="single"/>
        </w:rPr>
        <w:t xml:space="preserve"> Opinions</w:t>
      </w:r>
    </w:p>
    <w:p w14:paraId="470D3289" w14:textId="5B858CA2" w:rsidR="00DD0D1F" w:rsidRPr="00984391" w:rsidRDefault="00B15B73" w:rsidP="00B15B73">
      <w:pPr>
        <w:tabs>
          <w:tab w:val="left" w:pos="567"/>
          <w:tab w:val="left" w:pos="8647"/>
          <w:tab w:val="left" w:pos="8789"/>
        </w:tabs>
        <w:spacing w:before="40" w:after="40" w:line="288" w:lineRule="auto"/>
        <w:ind w:right="47" w:firstLine="567"/>
        <w:jc w:val="both"/>
        <w:rPr>
          <w:color w:val="000000"/>
          <w:sz w:val="26"/>
          <w:szCs w:val="26"/>
          <w:lang w:val="pt-BR"/>
        </w:rPr>
      </w:pPr>
      <w:r>
        <w:rPr>
          <w:color w:val="000000"/>
          <w:sz w:val="26"/>
          <w:szCs w:val="26"/>
          <w:lang w:val="pt-BR"/>
        </w:rPr>
        <w:t xml:space="preserve">- </w:t>
      </w:r>
      <w:r w:rsidR="00B0269E" w:rsidRPr="00B0269E">
        <w:rPr>
          <w:color w:val="000000"/>
          <w:sz w:val="26"/>
          <w:szCs w:val="26"/>
          <w:lang w:val="pt-BR"/>
        </w:rPr>
        <w:t>Each issue presented at the General Meeting within authority shall be voted on in the following order</w:t>
      </w:r>
      <w:r>
        <w:rPr>
          <w:color w:val="000000"/>
          <w:sz w:val="26"/>
          <w:szCs w:val="26"/>
          <w:lang w:val="pt-BR"/>
        </w:rPr>
        <w:t>:</w:t>
      </w:r>
    </w:p>
    <w:p w14:paraId="60588756" w14:textId="59E7A764" w:rsidR="00DD0D1F" w:rsidRPr="00081651" w:rsidRDefault="00B15B73" w:rsidP="00B15B73">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B0269E" w:rsidRPr="00B0269E">
        <w:rPr>
          <w:color w:val="000000"/>
          <w:sz w:val="26"/>
          <w:szCs w:val="26"/>
          <w:lang w:val="pt-BR"/>
        </w:rPr>
        <w:t>Approval (agree) with the submitted content</w:t>
      </w:r>
      <w:r w:rsidR="00DD0D1F" w:rsidRPr="00081651">
        <w:rPr>
          <w:color w:val="000000"/>
          <w:sz w:val="26"/>
          <w:szCs w:val="26"/>
          <w:lang w:val="pt-BR"/>
        </w:rPr>
        <w:t>:</w:t>
      </w:r>
    </w:p>
    <w:p w14:paraId="3F4CD8B7" w14:textId="0563C451" w:rsidR="00DD0D1F" w:rsidRPr="00081651" w:rsidRDefault="00B15B73" w:rsidP="00B15B73">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B0269E" w:rsidRPr="00B0269E">
        <w:rPr>
          <w:color w:val="000000"/>
          <w:sz w:val="26"/>
          <w:szCs w:val="26"/>
          <w:lang w:val="pt-BR"/>
        </w:rPr>
        <w:t>Disapproval (disagree) with the submitted content</w:t>
      </w:r>
      <w:r w:rsidR="00DD0D1F" w:rsidRPr="00081651">
        <w:rPr>
          <w:color w:val="000000"/>
          <w:sz w:val="26"/>
          <w:szCs w:val="26"/>
          <w:lang w:val="pt-BR"/>
        </w:rPr>
        <w:t>;</w:t>
      </w:r>
    </w:p>
    <w:p w14:paraId="0222C298" w14:textId="491EFCDF" w:rsidR="00DD0D1F" w:rsidRPr="00081651" w:rsidRDefault="00B15B73" w:rsidP="00B15B73">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B0269E" w:rsidRPr="00B0269E">
        <w:rPr>
          <w:color w:val="000000"/>
          <w:sz w:val="26"/>
          <w:szCs w:val="26"/>
          <w:lang w:val="pt-BR"/>
        </w:rPr>
        <w:t>No opinion (abstain) on the submitted content</w:t>
      </w:r>
      <w:r w:rsidR="00DD0D1F" w:rsidRPr="00081651">
        <w:rPr>
          <w:color w:val="000000"/>
          <w:sz w:val="26"/>
          <w:szCs w:val="26"/>
          <w:lang w:val="pt-BR"/>
        </w:rPr>
        <w:t>.</w:t>
      </w:r>
    </w:p>
    <w:p w14:paraId="0A8FFA18" w14:textId="7BAC2A43" w:rsidR="00DD0D1F" w:rsidRPr="00984391" w:rsidRDefault="00B15B73" w:rsidP="00B15B73">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B0269E" w:rsidRPr="00B0269E">
        <w:rPr>
          <w:color w:val="000000"/>
          <w:sz w:val="26"/>
          <w:szCs w:val="26"/>
          <w:lang w:val="pt-BR"/>
        </w:rPr>
        <w:t>During the voting process at the GMS, shareholders shall cast their votes on the matters using one of the following two methods</w:t>
      </w:r>
      <w:r w:rsidR="00DD0D1F" w:rsidRPr="00984391">
        <w:rPr>
          <w:color w:val="000000"/>
          <w:sz w:val="26"/>
          <w:szCs w:val="26"/>
          <w:lang w:val="pt-BR"/>
        </w:rPr>
        <w:t>:</w:t>
      </w:r>
    </w:p>
    <w:p w14:paraId="507A1907" w14:textId="51832BD9" w:rsidR="00B15B73" w:rsidRDefault="00DD0D1F" w:rsidP="002257DE">
      <w:pPr>
        <w:pStyle w:val="Vnbnnidung20"/>
        <w:numPr>
          <w:ilvl w:val="0"/>
          <w:numId w:val="14"/>
        </w:numPr>
        <w:shd w:val="clear" w:color="auto" w:fill="auto"/>
        <w:tabs>
          <w:tab w:val="left" w:pos="567"/>
          <w:tab w:val="left" w:pos="9072"/>
        </w:tabs>
        <w:spacing w:before="40" w:after="40" w:line="288" w:lineRule="auto"/>
        <w:ind w:left="567" w:hanging="567"/>
        <w:rPr>
          <w:color w:val="000000"/>
          <w:sz w:val="26"/>
          <w:szCs w:val="26"/>
        </w:rPr>
      </w:pPr>
      <w:r w:rsidRPr="007048F9">
        <w:rPr>
          <w:b/>
          <w:bCs/>
          <w:iCs/>
          <w:color w:val="000000"/>
          <w:sz w:val="26"/>
          <w:szCs w:val="26"/>
        </w:rPr>
        <w:t xml:space="preserve">Voting </w:t>
      </w:r>
      <w:r w:rsidR="00B0269E" w:rsidRPr="00B0269E">
        <w:rPr>
          <w:b/>
          <w:bCs/>
          <w:iCs/>
          <w:color w:val="000000"/>
          <w:sz w:val="26"/>
          <w:szCs w:val="26"/>
        </w:rPr>
        <w:t>by Raising Voting Card</w:t>
      </w:r>
      <w:r w:rsidRPr="007048F9">
        <w:rPr>
          <w:b/>
          <w:bCs/>
          <w:iCs/>
          <w:color w:val="000000"/>
          <w:sz w:val="26"/>
          <w:szCs w:val="26"/>
        </w:rPr>
        <w:t>:</w:t>
      </w:r>
      <w:r w:rsidRPr="007048F9">
        <w:rPr>
          <w:color w:val="000000"/>
          <w:sz w:val="26"/>
          <w:szCs w:val="26"/>
        </w:rPr>
        <w:t xml:space="preserve"> </w:t>
      </w:r>
    </w:p>
    <w:p w14:paraId="771EF5C0" w14:textId="06AE230F" w:rsidR="00072B26" w:rsidRDefault="00B15B73" w:rsidP="00B15B73">
      <w:pPr>
        <w:pStyle w:val="Vnbnnidung20"/>
        <w:shd w:val="clear" w:color="auto" w:fill="auto"/>
        <w:tabs>
          <w:tab w:val="left" w:pos="567"/>
          <w:tab w:val="left" w:pos="9072"/>
        </w:tabs>
        <w:spacing w:before="40" w:after="40" w:line="288" w:lineRule="auto"/>
        <w:rPr>
          <w:color w:val="000000"/>
          <w:sz w:val="26"/>
          <w:szCs w:val="26"/>
        </w:rPr>
      </w:pPr>
      <w:r>
        <w:rPr>
          <w:color w:val="000000"/>
          <w:sz w:val="26"/>
          <w:szCs w:val="26"/>
        </w:rPr>
        <w:tab/>
      </w:r>
      <w:r w:rsidR="0096005C" w:rsidRPr="0096005C">
        <w:rPr>
          <w:color w:val="000000"/>
          <w:sz w:val="26"/>
          <w:szCs w:val="26"/>
        </w:rPr>
        <w:t>During the voting process at the General Meeting, delegates shall raise their Voting Cards high, facing the Chair</w:t>
      </w:r>
      <w:r w:rsidR="0096005C">
        <w:rPr>
          <w:color w:val="000000"/>
          <w:sz w:val="26"/>
          <w:szCs w:val="26"/>
        </w:rPr>
        <w:t>man</w:t>
      </w:r>
      <w:r w:rsidR="0096005C" w:rsidRPr="0096005C">
        <w:rPr>
          <w:color w:val="000000"/>
          <w:sz w:val="26"/>
          <w:szCs w:val="26"/>
        </w:rPr>
        <w:t xml:space="preserve">. This method is applied to approve matters other than </w:t>
      </w:r>
      <w:proofErr w:type="gramStart"/>
      <w:r w:rsidR="0096005C" w:rsidRPr="0096005C">
        <w:rPr>
          <w:color w:val="000000"/>
          <w:sz w:val="26"/>
          <w:szCs w:val="26"/>
        </w:rPr>
        <w:t>reports</w:t>
      </w:r>
      <w:proofErr w:type="gramEnd"/>
      <w:r w:rsidR="0096005C" w:rsidRPr="0096005C">
        <w:rPr>
          <w:color w:val="000000"/>
          <w:sz w:val="26"/>
          <w:szCs w:val="26"/>
        </w:rPr>
        <w:t xml:space="preserve"> and proposals presented at the </w:t>
      </w:r>
      <w:r w:rsidR="0096005C">
        <w:rPr>
          <w:color w:val="000000"/>
          <w:sz w:val="26"/>
          <w:szCs w:val="26"/>
        </w:rPr>
        <w:t>General Meeting</w:t>
      </w:r>
      <w:r w:rsidR="00DD0D1F" w:rsidRPr="007048F9">
        <w:rPr>
          <w:color w:val="000000"/>
          <w:sz w:val="26"/>
          <w:szCs w:val="26"/>
        </w:rPr>
        <w:t>.</w:t>
      </w:r>
    </w:p>
    <w:p w14:paraId="79C6BDF5" w14:textId="5B465C3E" w:rsidR="00DD0D1F" w:rsidRPr="002257DE" w:rsidRDefault="00B15B73" w:rsidP="00B15B73">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0B30D2" w:rsidRPr="000B30D2">
        <w:rPr>
          <w:color w:val="000000"/>
          <w:sz w:val="26"/>
          <w:szCs w:val="26"/>
          <w:lang w:val="pt-BR"/>
        </w:rPr>
        <w:t>If a delegate does not raise their Voting Card in all three voting rounds (approv</w:t>
      </w:r>
      <w:r w:rsidR="00B40350">
        <w:rPr>
          <w:color w:val="000000"/>
          <w:sz w:val="26"/>
          <w:szCs w:val="26"/>
          <w:lang w:val="pt-BR"/>
        </w:rPr>
        <w:t>e</w:t>
      </w:r>
      <w:r w:rsidR="000B30D2" w:rsidRPr="000B30D2">
        <w:rPr>
          <w:color w:val="000000"/>
          <w:sz w:val="26"/>
          <w:szCs w:val="26"/>
          <w:lang w:val="pt-BR"/>
        </w:rPr>
        <w:t>, disapprov</w:t>
      </w:r>
      <w:r w:rsidR="00B40350">
        <w:rPr>
          <w:color w:val="000000"/>
          <w:sz w:val="26"/>
          <w:szCs w:val="26"/>
          <w:lang w:val="pt-BR"/>
        </w:rPr>
        <w:t>e</w:t>
      </w:r>
      <w:r w:rsidR="000B30D2" w:rsidRPr="000B30D2">
        <w:rPr>
          <w:color w:val="000000"/>
          <w:sz w:val="26"/>
          <w:szCs w:val="26"/>
          <w:lang w:val="pt-BR"/>
        </w:rPr>
        <w:t>, or abstention) for a particular matter, it shall be considered as an approval vote</w:t>
      </w:r>
      <w:r w:rsidR="00DD0D1F" w:rsidRPr="002257DE">
        <w:rPr>
          <w:color w:val="000000"/>
          <w:sz w:val="26"/>
          <w:szCs w:val="26"/>
          <w:lang w:val="pt-BR"/>
        </w:rPr>
        <w:t>.</w:t>
      </w:r>
    </w:p>
    <w:p w14:paraId="58725FE8" w14:textId="1ADFC9DC" w:rsidR="009951C0" w:rsidRPr="002257DE" w:rsidRDefault="00B15B73" w:rsidP="00B15B73">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lastRenderedPageBreak/>
        <w:tab/>
        <w:t xml:space="preserve">+ </w:t>
      </w:r>
      <w:r w:rsidR="000B30D2" w:rsidRPr="000B30D2">
        <w:rPr>
          <w:color w:val="000000"/>
          <w:sz w:val="26"/>
          <w:szCs w:val="26"/>
          <w:lang w:val="pt-BR"/>
        </w:rPr>
        <w:t>If a delegate raises their Voting Card in all three voting rounds or in two out of three rounds (approv</w:t>
      </w:r>
      <w:r w:rsidR="00B40350">
        <w:rPr>
          <w:color w:val="000000"/>
          <w:sz w:val="26"/>
          <w:szCs w:val="26"/>
          <w:lang w:val="pt-BR"/>
        </w:rPr>
        <w:t>e</w:t>
      </w:r>
      <w:r w:rsidR="000B30D2" w:rsidRPr="000B30D2">
        <w:rPr>
          <w:color w:val="000000"/>
          <w:sz w:val="26"/>
          <w:szCs w:val="26"/>
          <w:lang w:val="pt-BR"/>
        </w:rPr>
        <w:t xml:space="preserve"> and/or disapprov</w:t>
      </w:r>
      <w:r w:rsidR="00B40350">
        <w:rPr>
          <w:color w:val="000000"/>
          <w:sz w:val="26"/>
          <w:szCs w:val="26"/>
          <w:lang w:val="pt-BR"/>
        </w:rPr>
        <w:t>e</w:t>
      </w:r>
      <w:r w:rsidR="000B30D2" w:rsidRPr="000B30D2">
        <w:rPr>
          <w:color w:val="000000"/>
          <w:sz w:val="26"/>
          <w:szCs w:val="26"/>
          <w:lang w:val="pt-BR"/>
        </w:rPr>
        <w:t xml:space="preserve"> and/or abstention), it shall be considered as a disapproval vote</w:t>
      </w:r>
      <w:r w:rsidR="00DD0D1F" w:rsidRPr="002257DE">
        <w:rPr>
          <w:color w:val="000000"/>
          <w:sz w:val="26"/>
          <w:szCs w:val="26"/>
          <w:lang w:val="pt-BR"/>
        </w:rPr>
        <w:t>.</w:t>
      </w:r>
    </w:p>
    <w:p w14:paraId="36D62385" w14:textId="5A657D78" w:rsidR="00DD0D1F" w:rsidRPr="002257DE" w:rsidRDefault="00B15B73" w:rsidP="00B15B73">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DD0D1F" w:rsidRPr="002257DE">
        <w:rPr>
          <w:color w:val="000000"/>
          <w:sz w:val="26"/>
          <w:szCs w:val="26"/>
          <w:lang w:val="pt-BR"/>
        </w:rPr>
        <w:t xml:space="preserve">In the form of voting by raising the Voting Card, the member of the Vote Counting Committee marks the shareholder code and the corresponding number of votes of each shareholder for approval, disapproval, or </w:t>
      </w:r>
      <w:r w:rsidR="000B30D2" w:rsidRPr="000B30D2">
        <w:rPr>
          <w:color w:val="000000"/>
          <w:sz w:val="26"/>
          <w:szCs w:val="26"/>
          <w:lang w:val="pt-BR"/>
        </w:rPr>
        <w:t>abstention</w:t>
      </w:r>
      <w:r w:rsidR="00DD0D1F" w:rsidRPr="002257DE">
        <w:rPr>
          <w:color w:val="000000"/>
          <w:sz w:val="26"/>
          <w:szCs w:val="26"/>
          <w:lang w:val="pt-BR"/>
        </w:rPr>
        <w:t>.</w:t>
      </w:r>
    </w:p>
    <w:p w14:paraId="501D6FCB" w14:textId="25E86748" w:rsidR="00B15B73" w:rsidRPr="00B15B73" w:rsidRDefault="000B30D2" w:rsidP="00CD364C">
      <w:pPr>
        <w:pStyle w:val="Vnbnnidung20"/>
        <w:numPr>
          <w:ilvl w:val="0"/>
          <w:numId w:val="14"/>
        </w:numPr>
        <w:shd w:val="clear" w:color="auto" w:fill="auto"/>
        <w:tabs>
          <w:tab w:val="left" w:pos="567"/>
          <w:tab w:val="left" w:pos="9072"/>
        </w:tabs>
        <w:spacing w:before="40" w:after="40" w:line="288" w:lineRule="auto"/>
        <w:ind w:left="567" w:hanging="567"/>
        <w:rPr>
          <w:bCs/>
          <w:iCs/>
          <w:color w:val="000000"/>
          <w:sz w:val="26"/>
          <w:szCs w:val="26"/>
        </w:rPr>
      </w:pPr>
      <w:r w:rsidRPr="000B30D2">
        <w:rPr>
          <w:b/>
          <w:bCs/>
          <w:iCs/>
          <w:color w:val="000000"/>
          <w:sz w:val="26"/>
          <w:szCs w:val="26"/>
          <w:lang w:val="pt-BR"/>
        </w:rPr>
        <w:t>Ballot Completion Method</w:t>
      </w:r>
      <w:r w:rsidR="00DD0D1F" w:rsidRPr="00CD364C">
        <w:rPr>
          <w:b/>
          <w:bCs/>
          <w:iCs/>
          <w:color w:val="000000"/>
          <w:sz w:val="26"/>
          <w:szCs w:val="26"/>
          <w:lang w:val="pt-BR"/>
        </w:rPr>
        <w:t>:</w:t>
      </w:r>
    </w:p>
    <w:p w14:paraId="1456ADB8" w14:textId="4191EF9E" w:rsidR="00CC54A1" w:rsidRPr="00CD364C" w:rsidRDefault="00B15B73" w:rsidP="00B15B73">
      <w:pPr>
        <w:pStyle w:val="Vnbnnidung20"/>
        <w:shd w:val="clear" w:color="auto" w:fill="auto"/>
        <w:tabs>
          <w:tab w:val="left" w:pos="567"/>
          <w:tab w:val="left" w:pos="9072"/>
        </w:tabs>
        <w:spacing w:before="40" w:after="40" w:line="288" w:lineRule="auto"/>
        <w:rPr>
          <w:bCs/>
          <w:iCs/>
          <w:color w:val="000000"/>
          <w:sz w:val="26"/>
          <w:szCs w:val="26"/>
        </w:rPr>
      </w:pPr>
      <w:r>
        <w:rPr>
          <w:b/>
          <w:bCs/>
          <w:iCs/>
          <w:color w:val="000000"/>
          <w:sz w:val="26"/>
          <w:szCs w:val="26"/>
          <w:lang w:val="pt-BR"/>
        </w:rPr>
        <w:tab/>
      </w:r>
      <w:r w:rsidR="00DD0D1F" w:rsidRPr="00CD364C">
        <w:rPr>
          <w:bCs/>
          <w:iCs/>
          <w:color w:val="000000"/>
          <w:sz w:val="26"/>
          <w:szCs w:val="26"/>
          <w:lang w:val="pt-BR"/>
        </w:rPr>
        <w:t>For each content, shareholders choose one of the three options "</w:t>
      </w:r>
      <w:r w:rsidR="00B40350">
        <w:rPr>
          <w:bCs/>
          <w:iCs/>
          <w:color w:val="000000"/>
          <w:sz w:val="26"/>
          <w:szCs w:val="26"/>
          <w:lang w:val="pt-BR"/>
        </w:rPr>
        <w:t>Approve</w:t>
      </w:r>
      <w:r w:rsidR="00DD0D1F" w:rsidRPr="00CD364C">
        <w:rPr>
          <w:bCs/>
          <w:iCs/>
          <w:color w:val="000000"/>
          <w:sz w:val="26"/>
          <w:szCs w:val="26"/>
          <w:lang w:val="pt-BR"/>
        </w:rPr>
        <w:t>", "Disa</w:t>
      </w:r>
      <w:r w:rsidR="00B40350">
        <w:rPr>
          <w:bCs/>
          <w:iCs/>
          <w:color w:val="000000"/>
          <w:sz w:val="26"/>
          <w:szCs w:val="26"/>
          <w:lang w:val="pt-BR"/>
        </w:rPr>
        <w:t>pprove</w:t>
      </w:r>
      <w:r w:rsidR="00DD0D1F" w:rsidRPr="00CD364C">
        <w:rPr>
          <w:bCs/>
          <w:iCs/>
          <w:color w:val="000000"/>
          <w:sz w:val="26"/>
          <w:szCs w:val="26"/>
          <w:lang w:val="pt-BR"/>
        </w:rPr>
        <w:t>", "</w:t>
      </w:r>
      <w:r w:rsidR="00B40350">
        <w:rPr>
          <w:bCs/>
          <w:iCs/>
          <w:color w:val="000000"/>
          <w:sz w:val="26"/>
          <w:szCs w:val="26"/>
          <w:lang w:val="pt-BR"/>
        </w:rPr>
        <w:t>Abstention</w:t>
      </w:r>
      <w:r w:rsidR="00DD0D1F" w:rsidRPr="00CD364C">
        <w:rPr>
          <w:bCs/>
          <w:iCs/>
          <w:color w:val="000000"/>
          <w:sz w:val="26"/>
          <w:szCs w:val="26"/>
          <w:lang w:val="pt-BR"/>
        </w:rPr>
        <w:t xml:space="preserve">" printed in the </w:t>
      </w:r>
      <w:r w:rsidR="00B40350">
        <w:rPr>
          <w:bCs/>
          <w:iCs/>
          <w:color w:val="000000"/>
          <w:sz w:val="26"/>
          <w:szCs w:val="26"/>
          <w:lang w:val="pt-BR"/>
        </w:rPr>
        <w:t>Ballot</w:t>
      </w:r>
      <w:r w:rsidR="00DD0D1F" w:rsidRPr="00CD364C">
        <w:rPr>
          <w:bCs/>
          <w:iCs/>
          <w:color w:val="000000"/>
          <w:sz w:val="26"/>
          <w:szCs w:val="26"/>
          <w:lang w:val="pt-BR"/>
        </w:rPr>
        <w:t xml:space="preserve"> by marking "X" or "V" in the box they choose. </w:t>
      </w:r>
      <w:r w:rsidR="00DD0D1F" w:rsidRPr="00CD364C">
        <w:rPr>
          <w:bCs/>
          <w:iCs/>
          <w:color w:val="000000"/>
          <w:sz w:val="26"/>
          <w:szCs w:val="26"/>
        </w:rPr>
        <w:t xml:space="preserve">This method is used to approve the reports of the Board of Directors, reports of the Board of Management, reports of the Board </w:t>
      </w:r>
      <w:r w:rsidR="00B40350">
        <w:rPr>
          <w:bCs/>
          <w:iCs/>
          <w:color w:val="000000"/>
          <w:sz w:val="26"/>
          <w:szCs w:val="26"/>
        </w:rPr>
        <w:t xml:space="preserve">of Supervisors, </w:t>
      </w:r>
      <w:r w:rsidR="00DD0D1F" w:rsidRPr="00CD364C">
        <w:rPr>
          <w:bCs/>
          <w:iCs/>
          <w:color w:val="000000"/>
          <w:sz w:val="26"/>
          <w:szCs w:val="26"/>
        </w:rPr>
        <w:t xml:space="preserve">and the </w:t>
      </w:r>
      <w:r w:rsidR="00B40350">
        <w:rPr>
          <w:bCs/>
          <w:iCs/>
          <w:color w:val="000000"/>
          <w:sz w:val="26"/>
          <w:szCs w:val="26"/>
        </w:rPr>
        <w:t>matters</w:t>
      </w:r>
      <w:r w:rsidR="00DD0D1F" w:rsidRPr="00CD364C">
        <w:rPr>
          <w:bCs/>
          <w:iCs/>
          <w:color w:val="000000"/>
          <w:sz w:val="26"/>
          <w:szCs w:val="26"/>
        </w:rPr>
        <w:t xml:space="preserve"> </w:t>
      </w:r>
      <w:r w:rsidR="00B40350">
        <w:rPr>
          <w:bCs/>
          <w:iCs/>
          <w:color w:val="000000"/>
          <w:sz w:val="26"/>
          <w:szCs w:val="26"/>
        </w:rPr>
        <w:t xml:space="preserve">presented in the proposals </w:t>
      </w:r>
      <w:r w:rsidR="00DD0D1F" w:rsidRPr="00CD364C">
        <w:rPr>
          <w:bCs/>
          <w:iCs/>
          <w:color w:val="000000"/>
          <w:sz w:val="26"/>
          <w:szCs w:val="26"/>
        </w:rPr>
        <w:t>at the General Meeting.</w:t>
      </w:r>
    </w:p>
    <w:p w14:paraId="5C531FB1" w14:textId="383B1A5B" w:rsidR="00DD0D1F" w:rsidRPr="00EE031E" w:rsidRDefault="00B15B73" w:rsidP="00B15B73">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DD0D1F" w:rsidRPr="00EE031E">
        <w:rPr>
          <w:color w:val="000000"/>
          <w:sz w:val="26"/>
          <w:szCs w:val="26"/>
          <w:lang w:val="pt-BR"/>
        </w:rPr>
        <w:t xml:space="preserve">In case a delegate does not choose one of the three options </w:t>
      </w:r>
      <w:r w:rsidR="00844AAD" w:rsidRPr="00CD364C">
        <w:rPr>
          <w:bCs/>
          <w:iCs/>
          <w:color w:val="000000"/>
          <w:sz w:val="26"/>
          <w:szCs w:val="26"/>
          <w:lang w:val="pt-BR"/>
        </w:rPr>
        <w:t>"</w:t>
      </w:r>
      <w:r w:rsidR="00844AAD">
        <w:rPr>
          <w:bCs/>
          <w:iCs/>
          <w:color w:val="000000"/>
          <w:sz w:val="26"/>
          <w:szCs w:val="26"/>
          <w:lang w:val="pt-BR"/>
        </w:rPr>
        <w:t>Approve</w:t>
      </w:r>
      <w:r w:rsidR="00844AAD" w:rsidRPr="00CD364C">
        <w:rPr>
          <w:bCs/>
          <w:iCs/>
          <w:color w:val="000000"/>
          <w:sz w:val="26"/>
          <w:szCs w:val="26"/>
          <w:lang w:val="pt-BR"/>
        </w:rPr>
        <w:t>", "Disa</w:t>
      </w:r>
      <w:r w:rsidR="00844AAD">
        <w:rPr>
          <w:bCs/>
          <w:iCs/>
          <w:color w:val="000000"/>
          <w:sz w:val="26"/>
          <w:szCs w:val="26"/>
          <w:lang w:val="pt-BR"/>
        </w:rPr>
        <w:t>pprove</w:t>
      </w:r>
      <w:r w:rsidR="00844AAD" w:rsidRPr="00CD364C">
        <w:rPr>
          <w:bCs/>
          <w:iCs/>
          <w:color w:val="000000"/>
          <w:sz w:val="26"/>
          <w:szCs w:val="26"/>
          <w:lang w:val="pt-BR"/>
        </w:rPr>
        <w:t>", "</w:t>
      </w:r>
      <w:r w:rsidR="00844AAD">
        <w:rPr>
          <w:bCs/>
          <w:iCs/>
          <w:color w:val="000000"/>
          <w:sz w:val="26"/>
          <w:szCs w:val="26"/>
          <w:lang w:val="pt-BR"/>
        </w:rPr>
        <w:t>Abstention</w:t>
      </w:r>
      <w:r w:rsidR="00844AAD" w:rsidRPr="00CD364C">
        <w:rPr>
          <w:bCs/>
          <w:iCs/>
          <w:color w:val="000000"/>
          <w:sz w:val="26"/>
          <w:szCs w:val="26"/>
          <w:lang w:val="pt-BR"/>
        </w:rPr>
        <w:t>"</w:t>
      </w:r>
      <w:r w:rsidR="00DD0D1F" w:rsidRPr="00EE031E">
        <w:rPr>
          <w:color w:val="000000"/>
          <w:sz w:val="26"/>
          <w:szCs w:val="26"/>
          <w:lang w:val="pt-BR"/>
        </w:rPr>
        <w:t xml:space="preserve"> for a content that needs to be approved, the voting content is considered invalid.</w:t>
      </w:r>
    </w:p>
    <w:p w14:paraId="7BF3BDD0" w14:textId="78E37A8E" w:rsidR="00DD0D1F" w:rsidRPr="00EE031E" w:rsidRDefault="00B15B73" w:rsidP="00B15B73">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DD0D1F" w:rsidRPr="00EE031E">
        <w:rPr>
          <w:color w:val="000000"/>
          <w:sz w:val="26"/>
          <w:szCs w:val="26"/>
          <w:lang w:val="pt-BR"/>
        </w:rPr>
        <w:t xml:space="preserve">After completing all the </w:t>
      </w:r>
      <w:r w:rsidR="00844AAD">
        <w:rPr>
          <w:color w:val="000000"/>
          <w:sz w:val="26"/>
          <w:szCs w:val="26"/>
          <w:lang w:val="pt-BR"/>
        </w:rPr>
        <w:t>voting matters of</w:t>
      </w:r>
      <w:r w:rsidR="00DD0D1F" w:rsidRPr="00EE031E">
        <w:rPr>
          <w:color w:val="000000"/>
          <w:sz w:val="26"/>
          <w:szCs w:val="26"/>
          <w:lang w:val="pt-BR"/>
        </w:rPr>
        <w:t xml:space="preserve"> the General Meeting, shareholders s</w:t>
      </w:r>
      <w:r w:rsidR="00844AAD">
        <w:rPr>
          <w:color w:val="000000"/>
          <w:sz w:val="26"/>
          <w:szCs w:val="26"/>
          <w:lang w:val="pt-BR"/>
        </w:rPr>
        <w:t>hall submit</w:t>
      </w:r>
      <w:r w:rsidR="00DD0D1F" w:rsidRPr="00EE031E">
        <w:rPr>
          <w:color w:val="000000"/>
          <w:sz w:val="26"/>
          <w:szCs w:val="26"/>
          <w:lang w:val="pt-BR"/>
        </w:rPr>
        <w:t xml:space="preserve"> the Voting </w:t>
      </w:r>
      <w:r w:rsidR="00844AAD">
        <w:rPr>
          <w:color w:val="000000"/>
          <w:sz w:val="26"/>
          <w:szCs w:val="26"/>
          <w:lang w:val="pt-BR"/>
        </w:rPr>
        <w:t>Ballots in</w:t>
      </w:r>
      <w:r w:rsidR="00DD0D1F" w:rsidRPr="00EE031E">
        <w:rPr>
          <w:color w:val="000000"/>
          <w:sz w:val="26"/>
          <w:szCs w:val="26"/>
          <w:lang w:val="pt-BR"/>
        </w:rPr>
        <w:t>to the sealed ballot box at the General Meeting</w:t>
      </w:r>
      <w:r w:rsidR="00844AAD">
        <w:rPr>
          <w:color w:val="000000"/>
          <w:sz w:val="26"/>
          <w:szCs w:val="26"/>
          <w:lang w:val="pt-BR"/>
        </w:rPr>
        <w:t>, following</w:t>
      </w:r>
      <w:r w:rsidR="00DD0D1F" w:rsidRPr="00EE031E">
        <w:rPr>
          <w:color w:val="000000"/>
          <w:sz w:val="26"/>
          <w:szCs w:val="26"/>
          <w:lang w:val="pt-BR"/>
        </w:rPr>
        <w:t xml:space="preserve"> the instructions of the Vote Counting Committee.</w:t>
      </w:r>
    </w:p>
    <w:p w14:paraId="50C5BFB6" w14:textId="02170D98" w:rsidR="00DD0D1F" w:rsidRPr="00450808" w:rsidRDefault="00DD0D1F" w:rsidP="00C6024F">
      <w:pPr>
        <w:pStyle w:val="Vnbnnidung50"/>
        <w:numPr>
          <w:ilvl w:val="0"/>
          <w:numId w:val="12"/>
        </w:numPr>
        <w:shd w:val="clear" w:color="auto" w:fill="auto"/>
        <w:tabs>
          <w:tab w:val="left" w:pos="993"/>
          <w:tab w:val="left" w:pos="9072"/>
        </w:tabs>
        <w:spacing w:before="40" w:after="40" w:line="288" w:lineRule="auto"/>
        <w:ind w:left="851" w:right="500" w:hanging="284"/>
        <w:rPr>
          <w:b/>
          <w:color w:val="000000"/>
          <w:sz w:val="26"/>
          <w:szCs w:val="26"/>
          <w:u w:val="single"/>
        </w:rPr>
      </w:pPr>
      <w:r w:rsidRPr="00450808">
        <w:rPr>
          <w:b/>
          <w:color w:val="000000"/>
          <w:sz w:val="26"/>
          <w:szCs w:val="26"/>
          <w:u w:val="single"/>
        </w:rPr>
        <w:t>Validity of Voting Ballot</w:t>
      </w:r>
      <w:r w:rsidR="00844AAD">
        <w:rPr>
          <w:b/>
          <w:color w:val="000000"/>
          <w:sz w:val="26"/>
          <w:szCs w:val="26"/>
          <w:u w:val="single"/>
        </w:rPr>
        <w:t>s</w:t>
      </w:r>
    </w:p>
    <w:p w14:paraId="4D58795D" w14:textId="18CA983F" w:rsidR="00DD0D1F" w:rsidRPr="00C6024F" w:rsidRDefault="00B15B73" w:rsidP="00B15B73">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844AAD" w:rsidRPr="00844AAD">
        <w:rPr>
          <w:color w:val="000000"/>
          <w:sz w:val="26"/>
          <w:szCs w:val="26"/>
          <w:lang w:val="pt-BR"/>
        </w:rPr>
        <w:t>A valid Voting Ballot must adhere to the pre-printed template issued by the Organizing Committee, without any erasures, alterations, tears, or damages. It must not contain any additional content beyond the stipulated regulations and must bear the signature of the attending delegate, with their full name handwritten below the signature</w:t>
      </w:r>
      <w:r w:rsidR="00895AD3" w:rsidRPr="00C6024F">
        <w:rPr>
          <w:color w:val="000000"/>
          <w:sz w:val="26"/>
          <w:szCs w:val="26"/>
          <w:lang w:val="pt-BR"/>
        </w:rPr>
        <w:t>;</w:t>
      </w:r>
    </w:p>
    <w:p w14:paraId="5634D33A" w14:textId="0B713303" w:rsidR="00DD0D1F" w:rsidRPr="00C6024F" w:rsidRDefault="00B15B73" w:rsidP="00B15B73">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844AAD" w:rsidRPr="00844AAD">
        <w:rPr>
          <w:color w:val="000000"/>
          <w:sz w:val="26"/>
          <w:szCs w:val="26"/>
          <w:lang w:val="pt-BR"/>
        </w:rPr>
        <w:t>On the Voting Ballot, a voting item (reports, proposals) shall be considered valid if the delegate marks one (01) of the three (03) designated checkboxes. A voting item shall be deemed invalid if it does not comply with the regulations for a valid voting item</w:t>
      </w:r>
      <w:r w:rsidR="00DD0D1F" w:rsidRPr="00C6024F">
        <w:rPr>
          <w:color w:val="000000"/>
          <w:sz w:val="26"/>
          <w:szCs w:val="26"/>
          <w:lang w:val="pt-BR"/>
        </w:rPr>
        <w:t>.</w:t>
      </w:r>
    </w:p>
    <w:p w14:paraId="43984E3B" w14:textId="77777777" w:rsidR="00DD0D1F" w:rsidRPr="00C6024F" w:rsidRDefault="00B15B73" w:rsidP="00B15B73">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D954D5" w:rsidRPr="00C6024F">
        <w:rPr>
          <w:color w:val="000000"/>
          <w:sz w:val="26"/>
          <w:szCs w:val="26"/>
          <w:lang w:val="pt-BR"/>
        </w:rPr>
        <w:t>Invalid ballot:</w:t>
      </w:r>
    </w:p>
    <w:p w14:paraId="44FE186E" w14:textId="7EDF6323" w:rsidR="00DD0D1F" w:rsidRDefault="00B15B73" w:rsidP="00B15B73">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B222DE" w:rsidRPr="00B222DE">
        <w:rPr>
          <w:color w:val="000000"/>
          <w:sz w:val="26"/>
          <w:szCs w:val="26"/>
          <w:lang w:val="pt-BR"/>
        </w:rPr>
        <w:t>Additional content is written on the Voting Ballot</w:t>
      </w:r>
      <w:r w:rsidR="00DD0D1F" w:rsidRPr="00030717">
        <w:rPr>
          <w:color w:val="000000"/>
          <w:sz w:val="26"/>
          <w:szCs w:val="26"/>
          <w:lang w:val="pt-BR"/>
        </w:rPr>
        <w:t>;</w:t>
      </w:r>
    </w:p>
    <w:p w14:paraId="62FC1C7C" w14:textId="74D0642F" w:rsidR="00DD0D1F" w:rsidRPr="00030717" w:rsidRDefault="00B15B73" w:rsidP="00B15B73">
      <w:pPr>
        <w:tabs>
          <w:tab w:val="left" w:pos="851"/>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B222DE" w:rsidRPr="00B222DE">
        <w:rPr>
          <w:color w:val="000000"/>
          <w:sz w:val="26"/>
          <w:szCs w:val="26"/>
          <w:lang w:val="pt-BR"/>
        </w:rPr>
        <w:t>A Voting Ballot that does not follow the pre-printed template issued by the Organizing Committee, lacks the Company's official red seal, or has been erased, altered, or contains additional content beyond what is explicitly permitted for the ballot shall render all voting items on the ballot invalid</w:t>
      </w:r>
      <w:r w:rsidR="00DD0D1F" w:rsidRPr="00030717">
        <w:rPr>
          <w:color w:val="000000"/>
          <w:sz w:val="26"/>
          <w:szCs w:val="26"/>
          <w:lang w:val="pt-BR"/>
        </w:rPr>
        <w:t>.</w:t>
      </w:r>
    </w:p>
    <w:p w14:paraId="7CDDA9CB" w14:textId="3DB47BDF" w:rsidR="00DD0D1F" w:rsidRPr="00450808" w:rsidRDefault="00DD0D1F" w:rsidP="00C864CC">
      <w:pPr>
        <w:pStyle w:val="Vnbnnidung50"/>
        <w:numPr>
          <w:ilvl w:val="0"/>
          <w:numId w:val="12"/>
        </w:numPr>
        <w:shd w:val="clear" w:color="auto" w:fill="auto"/>
        <w:tabs>
          <w:tab w:val="left" w:pos="993"/>
          <w:tab w:val="left" w:pos="9072"/>
        </w:tabs>
        <w:spacing w:before="40" w:after="40" w:line="288" w:lineRule="auto"/>
        <w:ind w:left="851" w:right="500" w:hanging="284"/>
        <w:rPr>
          <w:b/>
          <w:color w:val="000000"/>
          <w:sz w:val="26"/>
          <w:szCs w:val="26"/>
          <w:u w:val="single"/>
        </w:rPr>
      </w:pPr>
      <w:r w:rsidRPr="00450808">
        <w:rPr>
          <w:b/>
          <w:color w:val="000000"/>
          <w:sz w:val="26"/>
          <w:szCs w:val="26"/>
          <w:u w:val="single"/>
        </w:rPr>
        <w:t>Record</w:t>
      </w:r>
      <w:r w:rsidR="00B222DE">
        <w:rPr>
          <w:b/>
          <w:color w:val="000000"/>
          <w:sz w:val="26"/>
          <w:szCs w:val="26"/>
          <w:u w:val="single"/>
        </w:rPr>
        <w:t>ing of</w:t>
      </w:r>
      <w:r w:rsidRPr="00450808">
        <w:rPr>
          <w:b/>
          <w:color w:val="000000"/>
          <w:sz w:val="26"/>
          <w:szCs w:val="26"/>
          <w:u w:val="single"/>
        </w:rPr>
        <w:t xml:space="preserve"> voting results</w:t>
      </w:r>
    </w:p>
    <w:p w14:paraId="5EC7CE66" w14:textId="57AD885D" w:rsidR="00DD0D1F" w:rsidRPr="00A6207A" w:rsidRDefault="00B15B73" w:rsidP="00B15B73">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t xml:space="preserve">- </w:t>
      </w:r>
      <w:r w:rsidR="00DD0D1F" w:rsidRPr="00A6207A">
        <w:rPr>
          <w:color w:val="000000"/>
          <w:sz w:val="26"/>
          <w:szCs w:val="26"/>
          <w:lang w:val="pt-BR"/>
        </w:rPr>
        <w:t xml:space="preserve">The </w:t>
      </w:r>
      <w:r w:rsidR="00B222DE">
        <w:rPr>
          <w:color w:val="000000"/>
          <w:sz w:val="26"/>
          <w:szCs w:val="26"/>
          <w:lang w:val="pt-BR"/>
        </w:rPr>
        <w:t>Vote</w:t>
      </w:r>
      <w:r w:rsidR="00DD0D1F" w:rsidRPr="00A6207A">
        <w:rPr>
          <w:color w:val="000000"/>
          <w:sz w:val="26"/>
          <w:szCs w:val="26"/>
          <w:lang w:val="pt-BR"/>
        </w:rPr>
        <w:t xml:space="preserve"> Counting Committee is responsible for collecting, recording and returning </w:t>
      </w:r>
      <w:r w:rsidR="00B222DE">
        <w:rPr>
          <w:color w:val="000000"/>
          <w:sz w:val="26"/>
          <w:szCs w:val="26"/>
          <w:lang w:val="pt-BR"/>
        </w:rPr>
        <w:t xml:space="preserve">the </w:t>
      </w:r>
      <w:r w:rsidR="00DD0D1F" w:rsidRPr="00A6207A">
        <w:rPr>
          <w:color w:val="000000"/>
          <w:sz w:val="26"/>
          <w:szCs w:val="26"/>
          <w:lang w:val="pt-BR"/>
        </w:rPr>
        <w:t>voting cards;</w:t>
      </w:r>
    </w:p>
    <w:p w14:paraId="3246106C" w14:textId="6F33C0C0" w:rsidR="00DD0D1F" w:rsidRPr="00A6207A" w:rsidRDefault="00B15B73" w:rsidP="00B15B73">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lastRenderedPageBreak/>
        <w:tab/>
        <w:t xml:space="preserve">- </w:t>
      </w:r>
      <w:r w:rsidR="00DD0D1F" w:rsidRPr="00A6207A">
        <w:rPr>
          <w:color w:val="000000"/>
          <w:sz w:val="26"/>
          <w:szCs w:val="26"/>
          <w:lang w:val="pt-BR"/>
        </w:rPr>
        <w:t xml:space="preserve">The Vote Counting Committee </w:t>
      </w:r>
      <w:r w:rsidR="00B222DE">
        <w:rPr>
          <w:color w:val="000000"/>
          <w:sz w:val="26"/>
          <w:szCs w:val="26"/>
          <w:lang w:val="pt-BR"/>
        </w:rPr>
        <w:t>shall verify</w:t>
      </w:r>
      <w:r w:rsidR="00DD0D1F" w:rsidRPr="00A6207A">
        <w:rPr>
          <w:color w:val="000000"/>
          <w:sz w:val="26"/>
          <w:szCs w:val="26"/>
          <w:lang w:val="pt-BR"/>
        </w:rPr>
        <w:t xml:space="preserve"> the number of </w:t>
      </w:r>
      <w:r w:rsidR="00B222DE" w:rsidRPr="00B222DE">
        <w:rPr>
          <w:color w:val="000000"/>
          <w:sz w:val="26"/>
          <w:szCs w:val="26"/>
          <w:lang w:val="pt-BR"/>
        </w:rPr>
        <w:t xml:space="preserve">approval, disapproval, and abstention votes for each matter and shall be responsible for recording, compiling, and reporting the voting results at the </w:t>
      </w:r>
      <w:r w:rsidR="00B222DE">
        <w:rPr>
          <w:color w:val="000000"/>
          <w:sz w:val="26"/>
          <w:szCs w:val="26"/>
          <w:lang w:val="pt-BR"/>
        </w:rPr>
        <w:t>GMS</w:t>
      </w:r>
      <w:r w:rsidR="00DD0D1F" w:rsidRPr="00A6207A">
        <w:rPr>
          <w:color w:val="000000"/>
          <w:sz w:val="26"/>
          <w:szCs w:val="26"/>
          <w:lang w:val="pt-BR"/>
        </w:rPr>
        <w:t>.</w:t>
      </w:r>
    </w:p>
    <w:p w14:paraId="44F0D241" w14:textId="5F1E85E8" w:rsidR="00FF6ACD" w:rsidRPr="002D6A73" w:rsidRDefault="00B222DE" w:rsidP="00791B95">
      <w:pPr>
        <w:pStyle w:val="Vnbnnidung50"/>
        <w:numPr>
          <w:ilvl w:val="0"/>
          <w:numId w:val="12"/>
        </w:numPr>
        <w:shd w:val="clear" w:color="auto" w:fill="auto"/>
        <w:tabs>
          <w:tab w:val="left" w:pos="993"/>
          <w:tab w:val="left" w:pos="9072"/>
        </w:tabs>
        <w:spacing w:before="40" w:after="40" w:line="288" w:lineRule="auto"/>
        <w:ind w:left="851" w:right="-108" w:hanging="284"/>
        <w:rPr>
          <w:b/>
          <w:color w:val="000000"/>
          <w:sz w:val="26"/>
          <w:szCs w:val="26"/>
          <w:u w:val="single"/>
        </w:rPr>
      </w:pPr>
      <w:r w:rsidRPr="00B222DE">
        <w:rPr>
          <w:b/>
          <w:color w:val="000000"/>
          <w:sz w:val="26"/>
          <w:szCs w:val="26"/>
          <w:u w:val="single"/>
        </w:rPr>
        <w:t xml:space="preserve">Minimum Required Voting Percentage </w:t>
      </w:r>
      <w:r w:rsidR="00791B95" w:rsidRPr="008E1C27">
        <w:rPr>
          <w:sz w:val="26"/>
          <w:szCs w:val="26"/>
        </w:rPr>
        <w:t>(According to Article 21, Company Charter)</w:t>
      </w:r>
    </w:p>
    <w:p w14:paraId="65BEEB57" w14:textId="5CAA9ACC" w:rsidR="002D6A73" w:rsidRPr="00450808" w:rsidRDefault="00B222DE" w:rsidP="00791B95">
      <w:pPr>
        <w:pStyle w:val="Vnbnnidung50"/>
        <w:numPr>
          <w:ilvl w:val="0"/>
          <w:numId w:val="12"/>
        </w:numPr>
        <w:shd w:val="clear" w:color="auto" w:fill="auto"/>
        <w:tabs>
          <w:tab w:val="left" w:pos="993"/>
          <w:tab w:val="left" w:pos="9072"/>
        </w:tabs>
        <w:spacing w:before="40" w:after="40" w:line="288" w:lineRule="auto"/>
        <w:ind w:left="851" w:right="-108" w:hanging="284"/>
        <w:rPr>
          <w:b/>
          <w:color w:val="000000"/>
          <w:sz w:val="26"/>
          <w:szCs w:val="26"/>
          <w:u w:val="single"/>
        </w:rPr>
      </w:pPr>
      <w:r w:rsidRPr="00B222DE">
        <w:rPr>
          <w:b/>
          <w:color w:val="000000"/>
          <w:sz w:val="26"/>
          <w:szCs w:val="26"/>
          <w:u w:val="single"/>
        </w:rPr>
        <w:t xml:space="preserve">General Election Regulations </w:t>
      </w:r>
      <w:r w:rsidR="002D6A73" w:rsidRPr="002D6A73">
        <w:rPr>
          <w:color w:val="000000"/>
          <w:sz w:val="26"/>
          <w:szCs w:val="26"/>
        </w:rPr>
        <w:t>(according to election regulations).</w:t>
      </w:r>
    </w:p>
    <w:p w14:paraId="68575FBD" w14:textId="77777777" w:rsidR="006C2D71" w:rsidRPr="007048F9" w:rsidRDefault="006C2D71" w:rsidP="00ED3052">
      <w:pPr>
        <w:pStyle w:val="Vnbnnidung20"/>
        <w:tabs>
          <w:tab w:val="left" w:pos="719"/>
          <w:tab w:val="left" w:pos="9072"/>
        </w:tabs>
        <w:spacing w:before="40" w:after="40" w:line="288" w:lineRule="auto"/>
        <w:ind w:firstLine="426"/>
        <w:rPr>
          <w:color w:val="000000"/>
          <w:sz w:val="10"/>
          <w:szCs w:val="10"/>
          <w:lang w:val="vi-VN"/>
        </w:rPr>
      </w:pPr>
    </w:p>
    <w:p w14:paraId="7B00CE84" w14:textId="77777777" w:rsidR="00E61904" w:rsidRPr="00C872CE" w:rsidRDefault="00A60AEE" w:rsidP="00B15B73">
      <w:pPr>
        <w:tabs>
          <w:tab w:val="left" w:pos="360"/>
        </w:tabs>
        <w:spacing w:before="120" w:after="120" w:line="240" w:lineRule="atLeast"/>
        <w:jc w:val="both"/>
        <w:rPr>
          <w:b/>
          <w:sz w:val="26"/>
          <w:szCs w:val="26"/>
          <w:lang w:val="vi-VN"/>
        </w:rPr>
      </w:pPr>
      <w:r w:rsidRPr="00C872CE">
        <w:rPr>
          <w:b/>
          <w:sz w:val="26"/>
          <w:szCs w:val="26"/>
          <w:lang w:val="vi-VN"/>
        </w:rPr>
        <w:t>Article 12. Minutes and Resolutions of the General Meeting of Shareholders</w:t>
      </w:r>
    </w:p>
    <w:p w14:paraId="68FF9DA1" w14:textId="77777777" w:rsidR="00D30F80" w:rsidRPr="00E87921" w:rsidRDefault="00B15B73" w:rsidP="00B15B73">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r>
      <w:r w:rsidR="00D30F80" w:rsidRPr="00E87921">
        <w:rPr>
          <w:color w:val="000000"/>
          <w:sz w:val="26"/>
          <w:szCs w:val="26"/>
          <w:lang w:val="pt-BR"/>
        </w:rPr>
        <w:t>The minutes and resolutions of the General Meeting of Shareholders must be read and approved before the closing of the Meeting.</w:t>
      </w:r>
    </w:p>
    <w:p w14:paraId="314F171C" w14:textId="77777777" w:rsidR="00683053" w:rsidRPr="00C872CE" w:rsidRDefault="00683053" w:rsidP="00B15B73">
      <w:pPr>
        <w:pStyle w:val="Vnbnnidung70"/>
        <w:shd w:val="clear" w:color="auto" w:fill="auto"/>
        <w:tabs>
          <w:tab w:val="left" w:pos="9072"/>
        </w:tabs>
        <w:spacing w:before="120" w:line="240" w:lineRule="atLeast"/>
        <w:ind w:right="499" w:firstLine="0"/>
        <w:rPr>
          <w:color w:val="000000"/>
          <w:sz w:val="26"/>
          <w:szCs w:val="26"/>
          <w:lang w:val="vi-VN"/>
        </w:rPr>
      </w:pPr>
      <w:r w:rsidRPr="00C872CE">
        <w:rPr>
          <w:color w:val="000000"/>
          <w:sz w:val="26"/>
          <w:szCs w:val="26"/>
          <w:lang w:val="vi-VN"/>
        </w:rPr>
        <w:t>Article 13. Implementation</w:t>
      </w:r>
    </w:p>
    <w:p w14:paraId="42365D0C" w14:textId="5CB23974" w:rsidR="00D47C9C" w:rsidRPr="00743B8B" w:rsidRDefault="00B15B73" w:rsidP="00B15B73">
      <w:pPr>
        <w:tabs>
          <w:tab w:val="left" w:pos="567"/>
          <w:tab w:val="left" w:pos="8647"/>
          <w:tab w:val="left" w:pos="8789"/>
        </w:tabs>
        <w:spacing w:before="40" w:after="40" w:line="288" w:lineRule="auto"/>
        <w:ind w:right="47"/>
        <w:jc w:val="both"/>
        <w:rPr>
          <w:color w:val="000000"/>
          <w:sz w:val="26"/>
          <w:szCs w:val="26"/>
          <w:lang w:val="pt-BR"/>
        </w:rPr>
      </w:pPr>
      <w:r>
        <w:rPr>
          <w:color w:val="000000"/>
          <w:sz w:val="26"/>
          <w:szCs w:val="26"/>
          <w:lang w:val="pt-BR"/>
        </w:rPr>
        <w:tab/>
      </w:r>
      <w:r w:rsidR="00683053" w:rsidRPr="00743B8B">
        <w:rPr>
          <w:color w:val="000000"/>
          <w:sz w:val="26"/>
          <w:szCs w:val="26"/>
          <w:lang w:val="pt-BR"/>
        </w:rPr>
        <w:t xml:space="preserve">All delegates, representatives and guests attending the </w:t>
      </w:r>
      <w:r w:rsidR="00B222DE">
        <w:rPr>
          <w:color w:val="000000"/>
          <w:sz w:val="26"/>
          <w:szCs w:val="26"/>
          <w:lang w:val="pt-BR"/>
        </w:rPr>
        <w:t>General Meeting</w:t>
      </w:r>
      <w:r w:rsidR="00683053" w:rsidRPr="00743B8B">
        <w:rPr>
          <w:color w:val="000000"/>
          <w:sz w:val="26"/>
          <w:szCs w:val="26"/>
          <w:lang w:val="pt-BR"/>
        </w:rPr>
        <w:t xml:space="preserve"> are responsible for fully complying with the </w:t>
      </w:r>
      <w:r w:rsidR="00B222DE">
        <w:rPr>
          <w:color w:val="000000"/>
          <w:sz w:val="26"/>
          <w:szCs w:val="26"/>
          <w:lang w:val="pt-BR"/>
        </w:rPr>
        <w:t>provisions of</w:t>
      </w:r>
      <w:r w:rsidR="00683053" w:rsidRPr="00743B8B">
        <w:rPr>
          <w:color w:val="000000"/>
          <w:sz w:val="26"/>
          <w:szCs w:val="26"/>
          <w:lang w:val="pt-BR"/>
        </w:rPr>
        <w:t xml:space="preserve"> this </w:t>
      </w:r>
      <w:r w:rsidR="00EE7C02">
        <w:rPr>
          <w:color w:val="000000"/>
          <w:sz w:val="26"/>
          <w:szCs w:val="26"/>
          <w:lang w:val="pt-BR"/>
        </w:rPr>
        <w:t>regulations</w:t>
      </w:r>
      <w:r w:rsidR="00683053" w:rsidRPr="00743B8B">
        <w:rPr>
          <w:color w:val="000000"/>
          <w:sz w:val="26"/>
          <w:szCs w:val="26"/>
          <w:lang w:val="pt-BR"/>
        </w:rPr>
        <w:t xml:space="preserve">, </w:t>
      </w:r>
      <w:r w:rsidR="00B222DE" w:rsidRPr="00B222DE">
        <w:rPr>
          <w:color w:val="000000"/>
          <w:sz w:val="26"/>
          <w:szCs w:val="26"/>
          <w:lang w:val="pt-BR"/>
        </w:rPr>
        <w:t>the company's current rules, internal regulations, governance policies, and relevant legal provisions.</w:t>
      </w:r>
      <w:r w:rsidR="00683053" w:rsidRPr="00743B8B">
        <w:rPr>
          <w:color w:val="000000"/>
          <w:sz w:val="26"/>
          <w:szCs w:val="26"/>
          <w:lang w:val="pt-BR"/>
        </w:rPr>
        <w:t>.</w:t>
      </w:r>
    </w:p>
    <w:p w14:paraId="3A9C60F6" w14:textId="77777777" w:rsidR="00170579" w:rsidRPr="00C872CE" w:rsidRDefault="00170579" w:rsidP="00ED3052">
      <w:pPr>
        <w:pStyle w:val="Vnbnnidung40"/>
        <w:shd w:val="clear" w:color="auto" w:fill="auto"/>
        <w:tabs>
          <w:tab w:val="left" w:pos="9072"/>
        </w:tabs>
        <w:spacing w:before="40" w:after="40" w:line="288" w:lineRule="auto"/>
        <w:ind w:right="500" w:firstLine="400"/>
        <w:jc w:val="both"/>
        <w:rPr>
          <w:color w:val="000000"/>
          <w:sz w:val="2"/>
          <w:szCs w:val="26"/>
          <w:lang w:val="vi-VN"/>
        </w:rPr>
      </w:pPr>
    </w:p>
    <w:p w14:paraId="1C40A1C6" w14:textId="77777777" w:rsidR="00683053" w:rsidRPr="00662612" w:rsidRDefault="00B15B73" w:rsidP="00B15B73">
      <w:pPr>
        <w:tabs>
          <w:tab w:val="left" w:pos="567"/>
          <w:tab w:val="left" w:pos="8647"/>
          <w:tab w:val="left" w:pos="8789"/>
        </w:tabs>
        <w:spacing w:before="120" w:after="40" w:line="288" w:lineRule="auto"/>
        <w:ind w:right="43"/>
        <w:jc w:val="both"/>
        <w:rPr>
          <w:b/>
          <w:i/>
          <w:color w:val="000000"/>
          <w:sz w:val="26"/>
          <w:szCs w:val="26"/>
          <w:lang w:val="pt-BR"/>
        </w:rPr>
      </w:pPr>
      <w:r>
        <w:rPr>
          <w:b/>
          <w:i/>
          <w:color w:val="000000"/>
          <w:sz w:val="26"/>
          <w:szCs w:val="26"/>
          <w:lang w:val="pt-BR"/>
        </w:rPr>
        <w:tab/>
      </w:r>
      <w:r w:rsidR="00683053" w:rsidRPr="00662612">
        <w:rPr>
          <w:b/>
          <w:i/>
          <w:color w:val="000000"/>
          <w:sz w:val="26"/>
          <w:szCs w:val="26"/>
          <w:lang w:val="pt-BR"/>
        </w:rPr>
        <w:t>This Regulation takes effect immediately after being approved by the Company's General Meeting of Shareholders.</w:t>
      </w:r>
    </w:p>
    <w:tbl>
      <w:tblPr>
        <w:tblW w:w="0" w:type="auto"/>
        <w:tblInd w:w="108" w:type="dxa"/>
        <w:tblLook w:val="04A0" w:firstRow="1" w:lastRow="0" w:firstColumn="1" w:lastColumn="0" w:noHBand="0" w:noVBand="1"/>
      </w:tblPr>
      <w:tblGrid>
        <w:gridCol w:w="4465"/>
        <w:gridCol w:w="4499"/>
      </w:tblGrid>
      <w:tr w:rsidR="00541C96" w:rsidRPr="00CA2934" w14:paraId="2AA2AC11" w14:textId="77777777">
        <w:tc>
          <w:tcPr>
            <w:tcW w:w="4536" w:type="dxa"/>
            <w:shd w:val="clear" w:color="auto" w:fill="auto"/>
          </w:tcPr>
          <w:p w14:paraId="768AEBB0" w14:textId="77777777" w:rsidR="00541C96" w:rsidRPr="00C872CE" w:rsidRDefault="00541C96" w:rsidP="00CA2934">
            <w:pPr>
              <w:pStyle w:val="Vnbnnidung40"/>
              <w:shd w:val="clear" w:color="auto" w:fill="auto"/>
              <w:tabs>
                <w:tab w:val="left" w:pos="9072"/>
              </w:tabs>
              <w:spacing w:before="60" w:after="60" w:line="288" w:lineRule="auto"/>
              <w:ind w:right="500"/>
              <w:jc w:val="both"/>
              <w:rPr>
                <w:color w:val="000000"/>
                <w:sz w:val="26"/>
                <w:szCs w:val="26"/>
                <w:lang w:val="vi-VN"/>
              </w:rPr>
            </w:pPr>
          </w:p>
        </w:tc>
        <w:tc>
          <w:tcPr>
            <w:tcW w:w="4536" w:type="dxa"/>
            <w:shd w:val="clear" w:color="auto" w:fill="auto"/>
          </w:tcPr>
          <w:p w14:paraId="4A80B912" w14:textId="74D4931F" w:rsidR="00541C96" w:rsidRPr="00C872CE" w:rsidRDefault="00B222DE" w:rsidP="00CA2934">
            <w:pPr>
              <w:pStyle w:val="Vnbnnidung40"/>
              <w:shd w:val="clear" w:color="auto" w:fill="auto"/>
              <w:tabs>
                <w:tab w:val="left" w:pos="9072"/>
              </w:tabs>
              <w:spacing w:before="60" w:after="60" w:line="288" w:lineRule="auto"/>
              <w:ind w:right="500"/>
              <w:jc w:val="center"/>
              <w:rPr>
                <w:i w:val="0"/>
                <w:color w:val="000000"/>
                <w:sz w:val="26"/>
                <w:szCs w:val="26"/>
                <w:lang w:val="vi-VN"/>
              </w:rPr>
            </w:pPr>
            <w:r>
              <w:rPr>
                <w:i w:val="0"/>
                <w:color w:val="000000"/>
                <w:sz w:val="26"/>
                <w:szCs w:val="26"/>
                <w:lang w:val="en-US"/>
              </w:rPr>
              <w:t>ON BEHALF OF THE</w:t>
            </w:r>
            <w:r w:rsidR="00CD16FA" w:rsidRPr="00C872CE">
              <w:rPr>
                <w:i w:val="0"/>
                <w:color w:val="000000"/>
                <w:sz w:val="26"/>
                <w:szCs w:val="26"/>
                <w:lang w:val="vi-VN"/>
              </w:rPr>
              <w:t xml:space="preserve"> BOARD OF DIRECTORS</w:t>
            </w:r>
          </w:p>
          <w:p w14:paraId="4748C460" w14:textId="208E4D7C" w:rsidR="00CD16FA" w:rsidRPr="00B222DE" w:rsidRDefault="00CD16FA" w:rsidP="00CA2934">
            <w:pPr>
              <w:pStyle w:val="Vnbnnidung40"/>
              <w:shd w:val="clear" w:color="auto" w:fill="auto"/>
              <w:tabs>
                <w:tab w:val="left" w:pos="9072"/>
              </w:tabs>
              <w:spacing w:before="60" w:after="60" w:line="288" w:lineRule="auto"/>
              <w:ind w:right="500"/>
              <w:jc w:val="center"/>
              <w:rPr>
                <w:i w:val="0"/>
                <w:color w:val="000000"/>
                <w:sz w:val="26"/>
                <w:szCs w:val="26"/>
                <w:lang w:val="en-US"/>
              </w:rPr>
            </w:pPr>
            <w:r w:rsidRPr="00C872CE">
              <w:rPr>
                <w:i w:val="0"/>
                <w:color w:val="000000"/>
                <w:sz w:val="26"/>
                <w:szCs w:val="26"/>
                <w:lang w:val="vi-VN"/>
              </w:rPr>
              <w:t>CHAIR</w:t>
            </w:r>
            <w:r w:rsidR="00B222DE">
              <w:rPr>
                <w:i w:val="0"/>
                <w:color w:val="000000"/>
                <w:sz w:val="26"/>
                <w:szCs w:val="26"/>
                <w:lang w:val="en-US"/>
              </w:rPr>
              <w:t>MAN</w:t>
            </w:r>
          </w:p>
          <w:p w14:paraId="4DA272BD" w14:textId="77777777" w:rsidR="00CD16FA" w:rsidRDefault="00CD16FA" w:rsidP="00CA2934">
            <w:pPr>
              <w:pStyle w:val="Vnbnnidung40"/>
              <w:shd w:val="clear" w:color="auto" w:fill="auto"/>
              <w:tabs>
                <w:tab w:val="left" w:pos="9072"/>
              </w:tabs>
              <w:spacing w:before="60" w:after="60" w:line="288" w:lineRule="auto"/>
              <w:ind w:right="500"/>
              <w:jc w:val="center"/>
              <w:rPr>
                <w:i w:val="0"/>
                <w:color w:val="000000"/>
                <w:sz w:val="26"/>
                <w:szCs w:val="26"/>
              </w:rPr>
            </w:pPr>
          </w:p>
          <w:p w14:paraId="6C188AA8" w14:textId="77777777" w:rsidR="00E92C6A" w:rsidRPr="00E92C6A" w:rsidRDefault="00E92C6A" w:rsidP="00CA2934">
            <w:pPr>
              <w:pStyle w:val="Vnbnnidung40"/>
              <w:shd w:val="clear" w:color="auto" w:fill="auto"/>
              <w:tabs>
                <w:tab w:val="left" w:pos="9072"/>
              </w:tabs>
              <w:spacing w:before="60" w:after="60" w:line="288" w:lineRule="auto"/>
              <w:ind w:right="500"/>
              <w:jc w:val="center"/>
              <w:rPr>
                <w:i w:val="0"/>
                <w:color w:val="000000"/>
                <w:sz w:val="26"/>
                <w:szCs w:val="26"/>
              </w:rPr>
            </w:pPr>
          </w:p>
          <w:p w14:paraId="048C529C" w14:textId="77777777" w:rsidR="00CD16FA" w:rsidRDefault="00CD16FA" w:rsidP="00CA2934">
            <w:pPr>
              <w:pStyle w:val="Vnbnnidung40"/>
              <w:shd w:val="clear" w:color="auto" w:fill="auto"/>
              <w:tabs>
                <w:tab w:val="left" w:pos="9072"/>
              </w:tabs>
              <w:spacing w:before="60" w:after="60" w:line="288" w:lineRule="auto"/>
              <w:ind w:right="500"/>
              <w:jc w:val="center"/>
              <w:rPr>
                <w:i w:val="0"/>
                <w:color w:val="000000"/>
                <w:sz w:val="26"/>
                <w:szCs w:val="26"/>
              </w:rPr>
            </w:pPr>
          </w:p>
          <w:p w14:paraId="1649DCA7" w14:textId="77777777" w:rsidR="00CD16FA" w:rsidRPr="001D162F" w:rsidRDefault="00703C29" w:rsidP="001D162F">
            <w:pPr>
              <w:pStyle w:val="Vnbnnidung40"/>
              <w:shd w:val="clear" w:color="auto" w:fill="auto"/>
              <w:tabs>
                <w:tab w:val="left" w:pos="9072"/>
              </w:tabs>
              <w:spacing w:before="60" w:after="60" w:line="288" w:lineRule="auto"/>
              <w:ind w:right="500"/>
              <w:jc w:val="center"/>
              <w:rPr>
                <w:i w:val="0"/>
                <w:color w:val="000000"/>
                <w:sz w:val="26"/>
                <w:szCs w:val="26"/>
              </w:rPr>
            </w:pPr>
            <w:r>
              <w:rPr>
                <w:i w:val="0"/>
                <w:color w:val="000000"/>
                <w:sz w:val="26"/>
                <w:szCs w:val="26"/>
              </w:rPr>
              <w:t>VU VAN KHAN</w:t>
            </w:r>
          </w:p>
        </w:tc>
      </w:tr>
    </w:tbl>
    <w:p w14:paraId="3DAFC0E6" w14:textId="77777777" w:rsidR="00541C96" w:rsidRPr="007048F9" w:rsidRDefault="00541C96" w:rsidP="001E5691">
      <w:pPr>
        <w:pStyle w:val="Vnbnnidung40"/>
        <w:shd w:val="clear" w:color="auto" w:fill="auto"/>
        <w:tabs>
          <w:tab w:val="left" w:pos="9072"/>
        </w:tabs>
        <w:spacing w:before="60" w:after="60" w:line="288" w:lineRule="auto"/>
        <w:ind w:right="500"/>
        <w:jc w:val="both"/>
        <w:rPr>
          <w:color w:val="000000"/>
          <w:sz w:val="26"/>
          <w:szCs w:val="26"/>
        </w:rPr>
      </w:pPr>
    </w:p>
    <w:sectPr w:rsidR="00541C96" w:rsidRPr="007048F9" w:rsidSect="00037272">
      <w:headerReference w:type="default" r:id="rId8"/>
      <w:pgSz w:w="11907" w:h="16840" w:code="9"/>
      <w:pgMar w:top="1135" w:right="1134" w:bottom="907" w:left="170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836FE" w14:textId="77777777" w:rsidR="00D126EB" w:rsidRDefault="00D126EB">
      <w:r>
        <w:separator/>
      </w:r>
    </w:p>
  </w:endnote>
  <w:endnote w:type="continuationSeparator" w:id="0">
    <w:p w14:paraId="21BB6DF1" w14:textId="77777777" w:rsidR="00D126EB" w:rsidRDefault="00D1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E9AED" w14:textId="77777777" w:rsidR="00D126EB" w:rsidRDefault="00D126EB">
      <w:r>
        <w:separator/>
      </w:r>
    </w:p>
  </w:footnote>
  <w:footnote w:type="continuationSeparator" w:id="0">
    <w:p w14:paraId="1F26F303" w14:textId="77777777" w:rsidR="00D126EB" w:rsidRDefault="00D1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835C" w14:textId="77777777" w:rsidR="001031AD" w:rsidRDefault="001031AD" w:rsidP="001E5691">
    <w:pPr>
      <w:pStyle w:val="BodyTextIndent"/>
      <w:ind w:left="0" w:right="90"/>
      <w:jc w:val="center"/>
    </w:pPr>
    <w:r>
      <w:rPr>
        <w:rStyle w:val="PageNumber"/>
      </w:rPr>
      <w:fldChar w:fldCharType="begin"/>
    </w:r>
    <w:r>
      <w:rPr>
        <w:rStyle w:val="PageNumber"/>
      </w:rPr>
      <w:instrText xml:space="preserve"> PAGE </w:instrText>
    </w:r>
    <w:r>
      <w:rPr>
        <w:rStyle w:val="PageNumber"/>
      </w:rPr>
      <w:fldChar w:fldCharType="separate"/>
    </w:r>
    <w:r w:rsidR="00F42B87">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2CEC"/>
    <w:multiLevelType w:val="hybridMultilevel"/>
    <w:tmpl w:val="42A6601C"/>
    <w:lvl w:ilvl="0" w:tplc="B5E6ED7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C280238"/>
    <w:multiLevelType w:val="hybridMultilevel"/>
    <w:tmpl w:val="747AF730"/>
    <w:lvl w:ilvl="0" w:tplc="B5E6ED7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802F5"/>
    <w:multiLevelType w:val="hybridMultilevel"/>
    <w:tmpl w:val="62049774"/>
    <w:lvl w:ilvl="0" w:tplc="601EE3DC">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3301766"/>
    <w:multiLevelType w:val="hybridMultilevel"/>
    <w:tmpl w:val="446652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C7F62"/>
    <w:multiLevelType w:val="hybridMultilevel"/>
    <w:tmpl w:val="2AD6ADCA"/>
    <w:lvl w:ilvl="0" w:tplc="E286B4AC">
      <w:start w:val="1"/>
      <w:numFmt w:val="bullet"/>
      <w:lvlText w:val="-"/>
      <w:lvlJc w:val="left"/>
      <w:pPr>
        <w:ind w:left="1440" w:hanging="360"/>
      </w:pPr>
      <w:rPr>
        <w:rFonts w:ascii="VNI-Times" w:eastAsia="Times New Roman" w:hAnsi="VNI-Time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486A8F"/>
    <w:multiLevelType w:val="hybridMultilevel"/>
    <w:tmpl w:val="84204AB4"/>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404D10B4"/>
    <w:multiLevelType w:val="multilevel"/>
    <w:tmpl w:val="F6ACE112"/>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85030E9"/>
    <w:multiLevelType w:val="hybridMultilevel"/>
    <w:tmpl w:val="9FAE86EA"/>
    <w:lvl w:ilvl="0" w:tplc="41942C3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414573"/>
    <w:multiLevelType w:val="multilevel"/>
    <w:tmpl w:val="3668960C"/>
    <w:lvl w:ilvl="0">
      <w:start w:val="10"/>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DD2E54"/>
    <w:multiLevelType w:val="multilevel"/>
    <w:tmpl w:val="29228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1B5A47"/>
    <w:multiLevelType w:val="hybridMultilevel"/>
    <w:tmpl w:val="6032C412"/>
    <w:lvl w:ilvl="0" w:tplc="3D6A6E1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F73E48"/>
    <w:multiLevelType w:val="hybridMultilevel"/>
    <w:tmpl w:val="ECF88698"/>
    <w:lvl w:ilvl="0" w:tplc="A0CE9336">
      <w:start w:val="1"/>
      <w:numFmt w:val="bullet"/>
      <w:lvlText w:val="-"/>
      <w:lvlJc w:val="left"/>
      <w:pPr>
        <w:ind w:left="1620" w:hanging="90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EE74413"/>
    <w:multiLevelType w:val="multilevel"/>
    <w:tmpl w:val="89F88314"/>
    <w:lvl w:ilvl="0">
      <w:start w:val="1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F594530"/>
    <w:multiLevelType w:val="hybridMultilevel"/>
    <w:tmpl w:val="2ADA4A7E"/>
    <w:lvl w:ilvl="0" w:tplc="04090009">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num w:numId="1" w16cid:durableId="780954197">
    <w:abstractNumId w:val="10"/>
  </w:num>
  <w:num w:numId="2" w16cid:durableId="122967619">
    <w:abstractNumId w:val="9"/>
  </w:num>
  <w:num w:numId="3" w16cid:durableId="346099164">
    <w:abstractNumId w:val="3"/>
  </w:num>
  <w:num w:numId="4" w16cid:durableId="1993606323">
    <w:abstractNumId w:val="12"/>
  </w:num>
  <w:num w:numId="5" w16cid:durableId="1838230118">
    <w:abstractNumId w:val="8"/>
  </w:num>
  <w:num w:numId="6" w16cid:durableId="1518228421">
    <w:abstractNumId w:val="0"/>
  </w:num>
  <w:num w:numId="7" w16cid:durableId="1881281551">
    <w:abstractNumId w:val="4"/>
  </w:num>
  <w:num w:numId="8" w16cid:durableId="1699432074">
    <w:abstractNumId w:val="11"/>
  </w:num>
  <w:num w:numId="9" w16cid:durableId="692001429">
    <w:abstractNumId w:val="1"/>
  </w:num>
  <w:num w:numId="10" w16cid:durableId="1827093080">
    <w:abstractNumId w:val="2"/>
  </w:num>
  <w:num w:numId="11" w16cid:durableId="447623500">
    <w:abstractNumId w:val="6"/>
  </w:num>
  <w:num w:numId="12" w16cid:durableId="1998679650">
    <w:abstractNumId w:val="5"/>
  </w:num>
  <w:num w:numId="13" w16cid:durableId="716667891">
    <w:abstractNumId w:val="7"/>
  </w:num>
  <w:num w:numId="14" w16cid:durableId="125477818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58"/>
    <w:rsid w:val="000014DB"/>
    <w:rsid w:val="00001853"/>
    <w:rsid w:val="00001FF7"/>
    <w:rsid w:val="00003A58"/>
    <w:rsid w:val="000054DA"/>
    <w:rsid w:val="00012A84"/>
    <w:rsid w:val="0001507F"/>
    <w:rsid w:val="0002206B"/>
    <w:rsid w:val="00022348"/>
    <w:rsid w:val="000261A4"/>
    <w:rsid w:val="00027291"/>
    <w:rsid w:val="00027FB6"/>
    <w:rsid w:val="00030717"/>
    <w:rsid w:val="00037272"/>
    <w:rsid w:val="00037C34"/>
    <w:rsid w:val="00037F8B"/>
    <w:rsid w:val="00040885"/>
    <w:rsid w:val="00041554"/>
    <w:rsid w:val="00042CC3"/>
    <w:rsid w:val="000442EF"/>
    <w:rsid w:val="0004749A"/>
    <w:rsid w:val="00047A9C"/>
    <w:rsid w:val="0005637C"/>
    <w:rsid w:val="00057353"/>
    <w:rsid w:val="000602DA"/>
    <w:rsid w:val="00061065"/>
    <w:rsid w:val="000617FD"/>
    <w:rsid w:val="00062646"/>
    <w:rsid w:val="00063FBE"/>
    <w:rsid w:val="00066892"/>
    <w:rsid w:val="00072B26"/>
    <w:rsid w:val="0007379C"/>
    <w:rsid w:val="00074909"/>
    <w:rsid w:val="00081651"/>
    <w:rsid w:val="00081FC4"/>
    <w:rsid w:val="000901E0"/>
    <w:rsid w:val="00090CC3"/>
    <w:rsid w:val="00094143"/>
    <w:rsid w:val="00094E94"/>
    <w:rsid w:val="00095EF6"/>
    <w:rsid w:val="000A6CAE"/>
    <w:rsid w:val="000A6DFF"/>
    <w:rsid w:val="000B13F2"/>
    <w:rsid w:val="000B30D2"/>
    <w:rsid w:val="000B43F7"/>
    <w:rsid w:val="000B5AC9"/>
    <w:rsid w:val="000B70A3"/>
    <w:rsid w:val="000C6536"/>
    <w:rsid w:val="000D253B"/>
    <w:rsid w:val="000D3638"/>
    <w:rsid w:val="000D3685"/>
    <w:rsid w:val="000D3B57"/>
    <w:rsid w:val="000D606B"/>
    <w:rsid w:val="000D7ADD"/>
    <w:rsid w:val="000E3AF3"/>
    <w:rsid w:val="000E55F4"/>
    <w:rsid w:val="000F053E"/>
    <w:rsid w:val="000F0A8B"/>
    <w:rsid w:val="000F7D95"/>
    <w:rsid w:val="00100017"/>
    <w:rsid w:val="001012F3"/>
    <w:rsid w:val="001031AD"/>
    <w:rsid w:val="00104B31"/>
    <w:rsid w:val="00104B57"/>
    <w:rsid w:val="001121A8"/>
    <w:rsid w:val="00113E65"/>
    <w:rsid w:val="00114EAE"/>
    <w:rsid w:val="00116C3E"/>
    <w:rsid w:val="00117517"/>
    <w:rsid w:val="0012156E"/>
    <w:rsid w:val="00122C75"/>
    <w:rsid w:val="00125B23"/>
    <w:rsid w:val="0013054B"/>
    <w:rsid w:val="00134EE0"/>
    <w:rsid w:val="00136571"/>
    <w:rsid w:val="0014246C"/>
    <w:rsid w:val="0014422A"/>
    <w:rsid w:val="0015055F"/>
    <w:rsid w:val="00152968"/>
    <w:rsid w:val="00153A07"/>
    <w:rsid w:val="001543C3"/>
    <w:rsid w:val="00155538"/>
    <w:rsid w:val="00156505"/>
    <w:rsid w:val="001624DB"/>
    <w:rsid w:val="00167464"/>
    <w:rsid w:val="00170579"/>
    <w:rsid w:val="00170CA0"/>
    <w:rsid w:val="00171F88"/>
    <w:rsid w:val="0017569B"/>
    <w:rsid w:val="0017582B"/>
    <w:rsid w:val="001775FD"/>
    <w:rsid w:val="00182390"/>
    <w:rsid w:val="0018421A"/>
    <w:rsid w:val="00187E78"/>
    <w:rsid w:val="001A75D6"/>
    <w:rsid w:val="001B2A58"/>
    <w:rsid w:val="001C0061"/>
    <w:rsid w:val="001C2132"/>
    <w:rsid w:val="001C39FA"/>
    <w:rsid w:val="001C4D9B"/>
    <w:rsid w:val="001C720B"/>
    <w:rsid w:val="001D162F"/>
    <w:rsid w:val="001D264C"/>
    <w:rsid w:val="001D2834"/>
    <w:rsid w:val="001D30CB"/>
    <w:rsid w:val="001D6150"/>
    <w:rsid w:val="001E13D8"/>
    <w:rsid w:val="001E3664"/>
    <w:rsid w:val="001E5691"/>
    <w:rsid w:val="001E5FA5"/>
    <w:rsid w:val="001E65DF"/>
    <w:rsid w:val="001E70D9"/>
    <w:rsid w:val="001F16F0"/>
    <w:rsid w:val="001F425A"/>
    <w:rsid w:val="001F499E"/>
    <w:rsid w:val="001F71F8"/>
    <w:rsid w:val="001F77BD"/>
    <w:rsid w:val="00210523"/>
    <w:rsid w:val="00214320"/>
    <w:rsid w:val="002165D6"/>
    <w:rsid w:val="00220F03"/>
    <w:rsid w:val="002257DE"/>
    <w:rsid w:val="00225FA7"/>
    <w:rsid w:val="002308D8"/>
    <w:rsid w:val="0023439D"/>
    <w:rsid w:val="00235866"/>
    <w:rsid w:val="00237D8A"/>
    <w:rsid w:val="00237F7F"/>
    <w:rsid w:val="00240201"/>
    <w:rsid w:val="002431C8"/>
    <w:rsid w:val="002538D6"/>
    <w:rsid w:val="00261FD7"/>
    <w:rsid w:val="002621B6"/>
    <w:rsid w:val="002664B6"/>
    <w:rsid w:val="002701A9"/>
    <w:rsid w:val="0027091B"/>
    <w:rsid w:val="00274A8A"/>
    <w:rsid w:val="0027557C"/>
    <w:rsid w:val="0028202B"/>
    <w:rsid w:val="002831C4"/>
    <w:rsid w:val="00283406"/>
    <w:rsid w:val="0029362F"/>
    <w:rsid w:val="00294EAC"/>
    <w:rsid w:val="00295898"/>
    <w:rsid w:val="002966E4"/>
    <w:rsid w:val="00297491"/>
    <w:rsid w:val="002A2B2C"/>
    <w:rsid w:val="002A4A0E"/>
    <w:rsid w:val="002A5DE0"/>
    <w:rsid w:val="002B2125"/>
    <w:rsid w:val="002B30A5"/>
    <w:rsid w:val="002B34C4"/>
    <w:rsid w:val="002B3CCC"/>
    <w:rsid w:val="002B7F39"/>
    <w:rsid w:val="002C0682"/>
    <w:rsid w:val="002C14DD"/>
    <w:rsid w:val="002C1DE5"/>
    <w:rsid w:val="002C2AB6"/>
    <w:rsid w:val="002C6013"/>
    <w:rsid w:val="002C67B8"/>
    <w:rsid w:val="002D2BD1"/>
    <w:rsid w:val="002D4A6D"/>
    <w:rsid w:val="002D6A73"/>
    <w:rsid w:val="002D7766"/>
    <w:rsid w:val="002E4EBB"/>
    <w:rsid w:val="002E7D0B"/>
    <w:rsid w:val="002F10EA"/>
    <w:rsid w:val="002F1DAD"/>
    <w:rsid w:val="002F79EA"/>
    <w:rsid w:val="0030161A"/>
    <w:rsid w:val="003026FF"/>
    <w:rsid w:val="00305A63"/>
    <w:rsid w:val="003060AF"/>
    <w:rsid w:val="003107BD"/>
    <w:rsid w:val="00312942"/>
    <w:rsid w:val="00315547"/>
    <w:rsid w:val="003205CC"/>
    <w:rsid w:val="0032105F"/>
    <w:rsid w:val="00324183"/>
    <w:rsid w:val="0033156D"/>
    <w:rsid w:val="003364D6"/>
    <w:rsid w:val="00337835"/>
    <w:rsid w:val="00341922"/>
    <w:rsid w:val="00345E98"/>
    <w:rsid w:val="00347886"/>
    <w:rsid w:val="00353849"/>
    <w:rsid w:val="00356F13"/>
    <w:rsid w:val="003628D2"/>
    <w:rsid w:val="00371033"/>
    <w:rsid w:val="003757E4"/>
    <w:rsid w:val="00380943"/>
    <w:rsid w:val="0038130F"/>
    <w:rsid w:val="003837D7"/>
    <w:rsid w:val="00383B04"/>
    <w:rsid w:val="003852CB"/>
    <w:rsid w:val="0038668F"/>
    <w:rsid w:val="00392549"/>
    <w:rsid w:val="0039297C"/>
    <w:rsid w:val="00392FEF"/>
    <w:rsid w:val="003933EF"/>
    <w:rsid w:val="003937C9"/>
    <w:rsid w:val="003A0FA1"/>
    <w:rsid w:val="003B0431"/>
    <w:rsid w:val="003C6939"/>
    <w:rsid w:val="003C7FF6"/>
    <w:rsid w:val="003D1B24"/>
    <w:rsid w:val="003D50F4"/>
    <w:rsid w:val="003D6B0A"/>
    <w:rsid w:val="003D790C"/>
    <w:rsid w:val="003E1D4E"/>
    <w:rsid w:val="003E51EB"/>
    <w:rsid w:val="003E6D38"/>
    <w:rsid w:val="003F0D72"/>
    <w:rsid w:val="003F2C72"/>
    <w:rsid w:val="003F379B"/>
    <w:rsid w:val="003F3893"/>
    <w:rsid w:val="003F55F6"/>
    <w:rsid w:val="003F674E"/>
    <w:rsid w:val="00400270"/>
    <w:rsid w:val="00405A2B"/>
    <w:rsid w:val="00407407"/>
    <w:rsid w:val="00413E1B"/>
    <w:rsid w:val="00415831"/>
    <w:rsid w:val="00416E42"/>
    <w:rsid w:val="00417F3A"/>
    <w:rsid w:val="004226DC"/>
    <w:rsid w:val="0042273B"/>
    <w:rsid w:val="00425799"/>
    <w:rsid w:val="004265E4"/>
    <w:rsid w:val="00432826"/>
    <w:rsid w:val="0043307F"/>
    <w:rsid w:val="00433C78"/>
    <w:rsid w:val="004409D9"/>
    <w:rsid w:val="00440DE7"/>
    <w:rsid w:val="0044522E"/>
    <w:rsid w:val="0044576E"/>
    <w:rsid w:val="00450808"/>
    <w:rsid w:val="00451403"/>
    <w:rsid w:val="0045395D"/>
    <w:rsid w:val="00454B58"/>
    <w:rsid w:val="00456EAF"/>
    <w:rsid w:val="0045785D"/>
    <w:rsid w:val="00464D2E"/>
    <w:rsid w:val="00465A06"/>
    <w:rsid w:val="00465A7B"/>
    <w:rsid w:val="00466AB7"/>
    <w:rsid w:val="0046700A"/>
    <w:rsid w:val="0046723B"/>
    <w:rsid w:val="00473517"/>
    <w:rsid w:val="00475784"/>
    <w:rsid w:val="00485323"/>
    <w:rsid w:val="00494BE3"/>
    <w:rsid w:val="004955F1"/>
    <w:rsid w:val="004A2CA0"/>
    <w:rsid w:val="004A3D2F"/>
    <w:rsid w:val="004B10A9"/>
    <w:rsid w:val="004B24E5"/>
    <w:rsid w:val="004B568F"/>
    <w:rsid w:val="004C57AD"/>
    <w:rsid w:val="004D138E"/>
    <w:rsid w:val="004E6205"/>
    <w:rsid w:val="004E6D32"/>
    <w:rsid w:val="004F0922"/>
    <w:rsid w:val="004F148A"/>
    <w:rsid w:val="004F188A"/>
    <w:rsid w:val="004F75A6"/>
    <w:rsid w:val="00500865"/>
    <w:rsid w:val="00501375"/>
    <w:rsid w:val="00502ABC"/>
    <w:rsid w:val="00507A26"/>
    <w:rsid w:val="00511EC6"/>
    <w:rsid w:val="005124F5"/>
    <w:rsid w:val="00516261"/>
    <w:rsid w:val="00521662"/>
    <w:rsid w:val="00525DFD"/>
    <w:rsid w:val="00530087"/>
    <w:rsid w:val="0053132C"/>
    <w:rsid w:val="0053523A"/>
    <w:rsid w:val="00537C04"/>
    <w:rsid w:val="00541C96"/>
    <w:rsid w:val="00544548"/>
    <w:rsid w:val="005446F9"/>
    <w:rsid w:val="00545939"/>
    <w:rsid w:val="00546AFE"/>
    <w:rsid w:val="005649B6"/>
    <w:rsid w:val="00564CE6"/>
    <w:rsid w:val="005673D0"/>
    <w:rsid w:val="0057379E"/>
    <w:rsid w:val="00574B5D"/>
    <w:rsid w:val="00574C68"/>
    <w:rsid w:val="00576423"/>
    <w:rsid w:val="00580148"/>
    <w:rsid w:val="00583875"/>
    <w:rsid w:val="0058547A"/>
    <w:rsid w:val="005905C0"/>
    <w:rsid w:val="00592197"/>
    <w:rsid w:val="005A2C90"/>
    <w:rsid w:val="005A2D7A"/>
    <w:rsid w:val="005A3099"/>
    <w:rsid w:val="005A6C8E"/>
    <w:rsid w:val="005B1E1E"/>
    <w:rsid w:val="005B5654"/>
    <w:rsid w:val="005B610C"/>
    <w:rsid w:val="005B7174"/>
    <w:rsid w:val="005B7C1E"/>
    <w:rsid w:val="005C0691"/>
    <w:rsid w:val="005C192C"/>
    <w:rsid w:val="005C2862"/>
    <w:rsid w:val="005C4E2A"/>
    <w:rsid w:val="005C6D9F"/>
    <w:rsid w:val="005D3DF7"/>
    <w:rsid w:val="005D3FBF"/>
    <w:rsid w:val="005D7DD3"/>
    <w:rsid w:val="005E79DF"/>
    <w:rsid w:val="005F313B"/>
    <w:rsid w:val="005F5D53"/>
    <w:rsid w:val="005F7C3C"/>
    <w:rsid w:val="006024AF"/>
    <w:rsid w:val="00604CB4"/>
    <w:rsid w:val="0060568F"/>
    <w:rsid w:val="00611844"/>
    <w:rsid w:val="00613138"/>
    <w:rsid w:val="0061313B"/>
    <w:rsid w:val="00616227"/>
    <w:rsid w:val="0062170B"/>
    <w:rsid w:val="006221FC"/>
    <w:rsid w:val="006234B8"/>
    <w:rsid w:val="00625176"/>
    <w:rsid w:val="00632158"/>
    <w:rsid w:val="00633901"/>
    <w:rsid w:val="00634B77"/>
    <w:rsid w:val="0063566E"/>
    <w:rsid w:val="00635AD9"/>
    <w:rsid w:val="00635E96"/>
    <w:rsid w:val="00636344"/>
    <w:rsid w:val="00637A21"/>
    <w:rsid w:val="0064329C"/>
    <w:rsid w:val="006457AD"/>
    <w:rsid w:val="006462D0"/>
    <w:rsid w:val="00646834"/>
    <w:rsid w:val="0064752C"/>
    <w:rsid w:val="00650276"/>
    <w:rsid w:val="00650463"/>
    <w:rsid w:val="00654D81"/>
    <w:rsid w:val="006555CF"/>
    <w:rsid w:val="00655C99"/>
    <w:rsid w:val="0065731B"/>
    <w:rsid w:val="00662612"/>
    <w:rsid w:val="0066266B"/>
    <w:rsid w:val="00670736"/>
    <w:rsid w:val="00671C93"/>
    <w:rsid w:val="00673DB0"/>
    <w:rsid w:val="00674532"/>
    <w:rsid w:val="00675565"/>
    <w:rsid w:val="00681C49"/>
    <w:rsid w:val="00683053"/>
    <w:rsid w:val="00685308"/>
    <w:rsid w:val="00687001"/>
    <w:rsid w:val="0068704E"/>
    <w:rsid w:val="0068742E"/>
    <w:rsid w:val="00691170"/>
    <w:rsid w:val="00696372"/>
    <w:rsid w:val="00697117"/>
    <w:rsid w:val="006A16DF"/>
    <w:rsid w:val="006A204F"/>
    <w:rsid w:val="006A3A88"/>
    <w:rsid w:val="006A427F"/>
    <w:rsid w:val="006A582C"/>
    <w:rsid w:val="006A7549"/>
    <w:rsid w:val="006B0B61"/>
    <w:rsid w:val="006B687C"/>
    <w:rsid w:val="006B6A79"/>
    <w:rsid w:val="006C03A9"/>
    <w:rsid w:val="006C1018"/>
    <w:rsid w:val="006C1477"/>
    <w:rsid w:val="006C2D71"/>
    <w:rsid w:val="006C5175"/>
    <w:rsid w:val="006C57F2"/>
    <w:rsid w:val="006C5AB1"/>
    <w:rsid w:val="006C7581"/>
    <w:rsid w:val="006C7948"/>
    <w:rsid w:val="006D28C7"/>
    <w:rsid w:val="006D4EFB"/>
    <w:rsid w:val="006D4F7A"/>
    <w:rsid w:val="006D5E5A"/>
    <w:rsid w:val="006D64C2"/>
    <w:rsid w:val="006E0368"/>
    <w:rsid w:val="006E1F9D"/>
    <w:rsid w:val="006E3B26"/>
    <w:rsid w:val="006E44D0"/>
    <w:rsid w:val="006E6D73"/>
    <w:rsid w:val="006E7020"/>
    <w:rsid w:val="006E7A9D"/>
    <w:rsid w:val="006E7E15"/>
    <w:rsid w:val="006E7E8A"/>
    <w:rsid w:val="00700047"/>
    <w:rsid w:val="00701A8C"/>
    <w:rsid w:val="00702E5F"/>
    <w:rsid w:val="00703C29"/>
    <w:rsid w:val="00703E39"/>
    <w:rsid w:val="00704403"/>
    <w:rsid w:val="007048F9"/>
    <w:rsid w:val="007069C4"/>
    <w:rsid w:val="00710B71"/>
    <w:rsid w:val="007120E8"/>
    <w:rsid w:val="00716CCF"/>
    <w:rsid w:val="00720445"/>
    <w:rsid w:val="0072050F"/>
    <w:rsid w:val="00722737"/>
    <w:rsid w:val="00731343"/>
    <w:rsid w:val="00732B2F"/>
    <w:rsid w:val="0073425C"/>
    <w:rsid w:val="00736AD8"/>
    <w:rsid w:val="00736DAB"/>
    <w:rsid w:val="007414BA"/>
    <w:rsid w:val="00743B8B"/>
    <w:rsid w:val="00747DD6"/>
    <w:rsid w:val="00751355"/>
    <w:rsid w:val="0075396A"/>
    <w:rsid w:val="00754CEA"/>
    <w:rsid w:val="00757B07"/>
    <w:rsid w:val="007602F9"/>
    <w:rsid w:val="00770990"/>
    <w:rsid w:val="00771F61"/>
    <w:rsid w:val="007732EF"/>
    <w:rsid w:val="007748D4"/>
    <w:rsid w:val="00777AD4"/>
    <w:rsid w:val="007865EB"/>
    <w:rsid w:val="00790EE9"/>
    <w:rsid w:val="00791B95"/>
    <w:rsid w:val="00792E06"/>
    <w:rsid w:val="00792FAF"/>
    <w:rsid w:val="00794CA9"/>
    <w:rsid w:val="007A6F42"/>
    <w:rsid w:val="007B24A2"/>
    <w:rsid w:val="007B24DB"/>
    <w:rsid w:val="007B2574"/>
    <w:rsid w:val="007C4603"/>
    <w:rsid w:val="007D37AC"/>
    <w:rsid w:val="007F0804"/>
    <w:rsid w:val="007F50C9"/>
    <w:rsid w:val="00803C84"/>
    <w:rsid w:val="00811066"/>
    <w:rsid w:val="00812D37"/>
    <w:rsid w:val="008130AA"/>
    <w:rsid w:val="00817047"/>
    <w:rsid w:val="00817A1E"/>
    <w:rsid w:val="00820178"/>
    <w:rsid w:val="0082536C"/>
    <w:rsid w:val="008310B6"/>
    <w:rsid w:val="00831E20"/>
    <w:rsid w:val="0083573D"/>
    <w:rsid w:val="00844AAD"/>
    <w:rsid w:val="00845369"/>
    <w:rsid w:val="00846430"/>
    <w:rsid w:val="00857BD5"/>
    <w:rsid w:val="00857CEF"/>
    <w:rsid w:val="00857E97"/>
    <w:rsid w:val="00860ACA"/>
    <w:rsid w:val="00860DB2"/>
    <w:rsid w:val="00863434"/>
    <w:rsid w:val="0086412B"/>
    <w:rsid w:val="00867AEF"/>
    <w:rsid w:val="00870C9B"/>
    <w:rsid w:val="00871B01"/>
    <w:rsid w:val="00872128"/>
    <w:rsid w:val="0087353E"/>
    <w:rsid w:val="00874DEE"/>
    <w:rsid w:val="008810BD"/>
    <w:rsid w:val="008839AE"/>
    <w:rsid w:val="00883B9F"/>
    <w:rsid w:val="00886E65"/>
    <w:rsid w:val="00890B30"/>
    <w:rsid w:val="00890E8A"/>
    <w:rsid w:val="0089251F"/>
    <w:rsid w:val="00895AD3"/>
    <w:rsid w:val="00896C21"/>
    <w:rsid w:val="00897390"/>
    <w:rsid w:val="0089753A"/>
    <w:rsid w:val="008A0DD2"/>
    <w:rsid w:val="008B24F2"/>
    <w:rsid w:val="008B68B7"/>
    <w:rsid w:val="008B7954"/>
    <w:rsid w:val="008C005C"/>
    <w:rsid w:val="008C2308"/>
    <w:rsid w:val="008C486C"/>
    <w:rsid w:val="008C656F"/>
    <w:rsid w:val="008D1FE9"/>
    <w:rsid w:val="008D728A"/>
    <w:rsid w:val="008E0871"/>
    <w:rsid w:val="008E1C27"/>
    <w:rsid w:val="008E1D1B"/>
    <w:rsid w:val="008E2FC8"/>
    <w:rsid w:val="008E33C1"/>
    <w:rsid w:val="008E3E33"/>
    <w:rsid w:val="008E421C"/>
    <w:rsid w:val="008E435C"/>
    <w:rsid w:val="008E53ED"/>
    <w:rsid w:val="008F3F4E"/>
    <w:rsid w:val="008F410D"/>
    <w:rsid w:val="008F5F91"/>
    <w:rsid w:val="00900DF1"/>
    <w:rsid w:val="00903DDB"/>
    <w:rsid w:val="00904C56"/>
    <w:rsid w:val="00905013"/>
    <w:rsid w:val="00906D58"/>
    <w:rsid w:val="00911C8A"/>
    <w:rsid w:val="00911FC5"/>
    <w:rsid w:val="00912D70"/>
    <w:rsid w:val="0091606D"/>
    <w:rsid w:val="00924F23"/>
    <w:rsid w:val="00930F57"/>
    <w:rsid w:val="0093245A"/>
    <w:rsid w:val="00933B6E"/>
    <w:rsid w:val="00935900"/>
    <w:rsid w:val="00936041"/>
    <w:rsid w:val="0093785B"/>
    <w:rsid w:val="00941938"/>
    <w:rsid w:val="00943804"/>
    <w:rsid w:val="00946486"/>
    <w:rsid w:val="00947797"/>
    <w:rsid w:val="009505B5"/>
    <w:rsid w:val="00950D03"/>
    <w:rsid w:val="00955BEA"/>
    <w:rsid w:val="00957A84"/>
    <w:rsid w:val="0096005C"/>
    <w:rsid w:val="00962BAB"/>
    <w:rsid w:val="00964550"/>
    <w:rsid w:val="009717D4"/>
    <w:rsid w:val="00972ED7"/>
    <w:rsid w:val="00977740"/>
    <w:rsid w:val="00984391"/>
    <w:rsid w:val="00987B45"/>
    <w:rsid w:val="00987E49"/>
    <w:rsid w:val="00990646"/>
    <w:rsid w:val="00991CD3"/>
    <w:rsid w:val="00992AF4"/>
    <w:rsid w:val="00993691"/>
    <w:rsid w:val="009951C0"/>
    <w:rsid w:val="009952B1"/>
    <w:rsid w:val="00997C87"/>
    <w:rsid w:val="00997F5E"/>
    <w:rsid w:val="009B3936"/>
    <w:rsid w:val="009B646B"/>
    <w:rsid w:val="009B678F"/>
    <w:rsid w:val="009B7C6F"/>
    <w:rsid w:val="009C382A"/>
    <w:rsid w:val="009C58B4"/>
    <w:rsid w:val="009D3F77"/>
    <w:rsid w:val="009D46C0"/>
    <w:rsid w:val="009E7D93"/>
    <w:rsid w:val="009F03E8"/>
    <w:rsid w:val="009F0735"/>
    <w:rsid w:val="009F47B3"/>
    <w:rsid w:val="009F6719"/>
    <w:rsid w:val="009F6995"/>
    <w:rsid w:val="00A0006C"/>
    <w:rsid w:val="00A0118A"/>
    <w:rsid w:val="00A11B58"/>
    <w:rsid w:val="00A14995"/>
    <w:rsid w:val="00A17EAB"/>
    <w:rsid w:val="00A21057"/>
    <w:rsid w:val="00A25AAB"/>
    <w:rsid w:val="00A26538"/>
    <w:rsid w:val="00A27539"/>
    <w:rsid w:val="00A27A7F"/>
    <w:rsid w:val="00A330D2"/>
    <w:rsid w:val="00A33693"/>
    <w:rsid w:val="00A33757"/>
    <w:rsid w:val="00A34C66"/>
    <w:rsid w:val="00A426C4"/>
    <w:rsid w:val="00A42AA3"/>
    <w:rsid w:val="00A46C14"/>
    <w:rsid w:val="00A56F3D"/>
    <w:rsid w:val="00A5736D"/>
    <w:rsid w:val="00A574C3"/>
    <w:rsid w:val="00A57888"/>
    <w:rsid w:val="00A60AEE"/>
    <w:rsid w:val="00A6207A"/>
    <w:rsid w:val="00A6533B"/>
    <w:rsid w:val="00A67D0D"/>
    <w:rsid w:val="00A70D7F"/>
    <w:rsid w:val="00A72AEB"/>
    <w:rsid w:val="00A73625"/>
    <w:rsid w:val="00A800B3"/>
    <w:rsid w:val="00A819AB"/>
    <w:rsid w:val="00A87FAB"/>
    <w:rsid w:val="00A90F8B"/>
    <w:rsid w:val="00A922AB"/>
    <w:rsid w:val="00A940B9"/>
    <w:rsid w:val="00A944A0"/>
    <w:rsid w:val="00A96BF4"/>
    <w:rsid w:val="00A97AED"/>
    <w:rsid w:val="00AA2CDB"/>
    <w:rsid w:val="00AA3251"/>
    <w:rsid w:val="00AA507B"/>
    <w:rsid w:val="00AA5C66"/>
    <w:rsid w:val="00AA6DAA"/>
    <w:rsid w:val="00AB327F"/>
    <w:rsid w:val="00AB4E4F"/>
    <w:rsid w:val="00AB6233"/>
    <w:rsid w:val="00AC042B"/>
    <w:rsid w:val="00AC5BB5"/>
    <w:rsid w:val="00AC63A2"/>
    <w:rsid w:val="00AC7720"/>
    <w:rsid w:val="00AD243F"/>
    <w:rsid w:val="00AD7CD7"/>
    <w:rsid w:val="00AE0F20"/>
    <w:rsid w:val="00AE3745"/>
    <w:rsid w:val="00AE481F"/>
    <w:rsid w:val="00AF3CF9"/>
    <w:rsid w:val="00AF40D7"/>
    <w:rsid w:val="00AF4EE1"/>
    <w:rsid w:val="00B0269E"/>
    <w:rsid w:val="00B03716"/>
    <w:rsid w:val="00B037E8"/>
    <w:rsid w:val="00B03FEB"/>
    <w:rsid w:val="00B11BEA"/>
    <w:rsid w:val="00B14C28"/>
    <w:rsid w:val="00B15B73"/>
    <w:rsid w:val="00B16D42"/>
    <w:rsid w:val="00B217C7"/>
    <w:rsid w:val="00B21C1F"/>
    <w:rsid w:val="00B222DE"/>
    <w:rsid w:val="00B27C8E"/>
    <w:rsid w:val="00B3129B"/>
    <w:rsid w:val="00B31F46"/>
    <w:rsid w:val="00B37210"/>
    <w:rsid w:val="00B40350"/>
    <w:rsid w:val="00B45790"/>
    <w:rsid w:val="00B45E02"/>
    <w:rsid w:val="00B4799F"/>
    <w:rsid w:val="00B5191C"/>
    <w:rsid w:val="00B56E4C"/>
    <w:rsid w:val="00B632CC"/>
    <w:rsid w:val="00B63ADE"/>
    <w:rsid w:val="00B63F0D"/>
    <w:rsid w:val="00B705B6"/>
    <w:rsid w:val="00B70788"/>
    <w:rsid w:val="00B73691"/>
    <w:rsid w:val="00B74212"/>
    <w:rsid w:val="00B753FE"/>
    <w:rsid w:val="00B77093"/>
    <w:rsid w:val="00B84DBC"/>
    <w:rsid w:val="00B86D1B"/>
    <w:rsid w:val="00B90DD9"/>
    <w:rsid w:val="00B950D0"/>
    <w:rsid w:val="00B97E38"/>
    <w:rsid w:val="00BA2764"/>
    <w:rsid w:val="00BA7C02"/>
    <w:rsid w:val="00BC490D"/>
    <w:rsid w:val="00BC6231"/>
    <w:rsid w:val="00BC7DA4"/>
    <w:rsid w:val="00BD13B5"/>
    <w:rsid w:val="00BD3FA7"/>
    <w:rsid w:val="00BD5D28"/>
    <w:rsid w:val="00BD695A"/>
    <w:rsid w:val="00BD7C93"/>
    <w:rsid w:val="00BE1EC8"/>
    <w:rsid w:val="00BE3E9D"/>
    <w:rsid w:val="00BE50AD"/>
    <w:rsid w:val="00BE669D"/>
    <w:rsid w:val="00BF3B87"/>
    <w:rsid w:val="00BF51BF"/>
    <w:rsid w:val="00C02AE6"/>
    <w:rsid w:val="00C05A09"/>
    <w:rsid w:val="00C064A4"/>
    <w:rsid w:val="00C14068"/>
    <w:rsid w:val="00C14519"/>
    <w:rsid w:val="00C166DF"/>
    <w:rsid w:val="00C16879"/>
    <w:rsid w:val="00C17425"/>
    <w:rsid w:val="00C17C3D"/>
    <w:rsid w:val="00C21B2D"/>
    <w:rsid w:val="00C26FAE"/>
    <w:rsid w:val="00C27F96"/>
    <w:rsid w:val="00C32394"/>
    <w:rsid w:val="00C414D8"/>
    <w:rsid w:val="00C458AA"/>
    <w:rsid w:val="00C5112C"/>
    <w:rsid w:val="00C6024F"/>
    <w:rsid w:val="00C60F50"/>
    <w:rsid w:val="00C61357"/>
    <w:rsid w:val="00C6386D"/>
    <w:rsid w:val="00C64851"/>
    <w:rsid w:val="00C6660B"/>
    <w:rsid w:val="00C66910"/>
    <w:rsid w:val="00C67EFF"/>
    <w:rsid w:val="00C72358"/>
    <w:rsid w:val="00C76093"/>
    <w:rsid w:val="00C80399"/>
    <w:rsid w:val="00C818A6"/>
    <w:rsid w:val="00C84FF6"/>
    <w:rsid w:val="00C85022"/>
    <w:rsid w:val="00C857BA"/>
    <w:rsid w:val="00C864CC"/>
    <w:rsid w:val="00C872CE"/>
    <w:rsid w:val="00C913AC"/>
    <w:rsid w:val="00C92EE6"/>
    <w:rsid w:val="00CA271C"/>
    <w:rsid w:val="00CA2934"/>
    <w:rsid w:val="00CA3D64"/>
    <w:rsid w:val="00CA45BE"/>
    <w:rsid w:val="00CA5BE4"/>
    <w:rsid w:val="00CB1AB8"/>
    <w:rsid w:val="00CB3402"/>
    <w:rsid w:val="00CB3BBB"/>
    <w:rsid w:val="00CB6B3C"/>
    <w:rsid w:val="00CB7BFB"/>
    <w:rsid w:val="00CC19C6"/>
    <w:rsid w:val="00CC54A1"/>
    <w:rsid w:val="00CD16FA"/>
    <w:rsid w:val="00CD364C"/>
    <w:rsid w:val="00CD5B78"/>
    <w:rsid w:val="00CE0D9D"/>
    <w:rsid w:val="00CE3558"/>
    <w:rsid w:val="00CE4BD2"/>
    <w:rsid w:val="00CF13DC"/>
    <w:rsid w:val="00CF32BF"/>
    <w:rsid w:val="00CF4180"/>
    <w:rsid w:val="00CF5CD4"/>
    <w:rsid w:val="00CF7106"/>
    <w:rsid w:val="00D00218"/>
    <w:rsid w:val="00D04D13"/>
    <w:rsid w:val="00D054A3"/>
    <w:rsid w:val="00D05513"/>
    <w:rsid w:val="00D07D39"/>
    <w:rsid w:val="00D1013C"/>
    <w:rsid w:val="00D11616"/>
    <w:rsid w:val="00D126EB"/>
    <w:rsid w:val="00D12869"/>
    <w:rsid w:val="00D12F6E"/>
    <w:rsid w:val="00D21E71"/>
    <w:rsid w:val="00D239CE"/>
    <w:rsid w:val="00D24324"/>
    <w:rsid w:val="00D25019"/>
    <w:rsid w:val="00D30F80"/>
    <w:rsid w:val="00D35BFA"/>
    <w:rsid w:val="00D3723A"/>
    <w:rsid w:val="00D45938"/>
    <w:rsid w:val="00D45AB1"/>
    <w:rsid w:val="00D46C18"/>
    <w:rsid w:val="00D47C9C"/>
    <w:rsid w:val="00D5249C"/>
    <w:rsid w:val="00D56114"/>
    <w:rsid w:val="00D614ED"/>
    <w:rsid w:val="00D71980"/>
    <w:rsid w:val="00D75312"/>
    <w:rsid w:val="00D773BB"/>
    <w:rsid w:val="00D77F94"/>
    <w:rsid w:val="00D83B87"/>
    <w:rsid w:val="00D84ABB"/>
    <w:rsid w:val="00D85F3B"/>
    <w:rsid w:val="00D860D4"/>
    <w:rsid w:val="00D86559"/>
    <w:rsid w:val="00D930E3"/>
    <w:rsid w:val="00D93340"/>
    <w:rsid w:val="00D954D5"/>
    <w:rsid w:val="00DA054F"/>
    <w:rsid w:val="00DA11E1"/>
    <w:rsid w:val="00DA1438"/>
    <w:rsid w:val="00DB417E"/>
    <w:rsid w:val="00DB4279"/>
    <w:rsid w:val="00DB6D6E"/>
    <w:rsid w:val="00DC1CA1"/>
    <w:rsid w:val="00DC3619"/>
    <w:rsid w:val="00DC7C65"/>
    <w:rsid w:val="00DD0D1F"/>
    <w:rsid w:val="00DD3C57"/>
    <w:rsid w:val="00DD46E3"/>
    <w:rsid w:val="00DD5D51"/>
    <w:rsid w:val="00DD747C"/>
    <w:rsid w:val="00DE1A0E"/>
    <w:rsid w:val="00DE2284"/>
    <w:rsid w:val="00DE5F83"/>
    <w:rsid w:val="00DE7C26"/>
    <w:rsid w:val="00DF078F"/>
    <w:rsid w:val="00DF0F25"/>
    <w:rsid w:val="00DF3C27"/>
    <w:rsid w:val="00DF5AE4"/>
    <w:rsid w:val="00DF6E33"/>
    <w:rsid w:val="00DF7497"/>
    <w:rsid w:val="00E00267"/>
    <w:rsid w:val="00E0064D"/>
    <w:rsid w:val="00E03600"/>
    <w:rsid w:val="00E05961"/>
    <w:rsid w:val="00E11C44"/>
    <w:rsid w:val="00E20251"/>
    <w:rsid w:val="00E20EC3"/>
    <w:rsid w:val="00E22F7D"/>
    <w:rsid w:val="00E253A9"/>
    <w:rsid w:val="00E2693B"/>
    <w:rsid w:val="00E31513"/>
    <w:rsid w:val="00E32414"/>
    <w:rsid w:val="00E363C4"/>
    <w:rsid w:val="00E474ED"/>
    <w:rsid w:val="00E47926"/>
    <w:rsid w:val="00E50486"/>
    <w:rsid w:val="00E5243D"/>
    <w:rsid w:val="00E52557"/>
    <w:rsid w:val="00E54A05"/>
    <w:rsid w:val="00E55929"/>
    <w:rsid w:val="00E564F8"/>
    <w:rsid w:val="00E6145C"/>
    <w:rsid w:val="00E61904"/>
    <w:rsid w:val="00E6526D"/>
    <w:rsid w:val="00E7127B"/>
    <w:rsid w:val="00E77915"/>
    <w:rsid w:val="00E82A7A"/>
    <w:rsid w:val="00E87921"/>
    <w:rsid w:val="00E92C6A"/>
    <w:rsid w:val="00EA50DE"/>
    <w:rsid w:val="00EA605A"/>
    <w:rsid w:val="00EA7D2B"/>
    <w:rsid w:val="00EB0C9B"/>
    <w:rsid w:val="00EB2CEF"/>
    <w:rsid w:val="00EB33BD"/>
    <w:rsid w:val="00EB34C1"/>
    <w:rsid w:val="00EC364F"/>
    <w:rsid w:val="00EC4FB0"/>
    <w:rsid w:val="00ED3052"/>
    <w:rsid w:val="00ED6372"/>
    <w:rsid w:val="00EE031E"/>
    <w:rsid w:val="00EE06FF"/>
    <w:rsid w:val="00EE1223"/>
    <w:rsid w:val="00EE3987"/>
    <w:rsid w:val="00EE3F99"/>
    <w:rsid w:val="00EE5013"/>
    <w:rsid w:val="00EE7C02"/>
    <w:rsid w:val="00EF08E7"/>
    <w:rsid w:val="00EF1788"/>
    <w:rsid w:val="00EF31E1"/>
    <w:rsid w:val="00EF3BCF"/>
    <w:rsid w:val="00EF6689"/>
    <w:rsid w:val="00EF7B76"/>
    <w:rsid w:val="00EF7D20"/>
    <w:rsid w:val="00F00D5F"/>
    <w:rsid w:val="00F05DFF"/>
    <w:rsid w:val="00F05EB8"/>
    <w:rsid w:val="00F061CA"/>
    <w:rsid w:val="00F07790"/>
    <w:rsid w:val="00F155C3"/>
    <w:rsid w:val="00F22FFD"/>
    <w:rsid w:val="00F238F3"/>
    <w:rsid w:val="00F274A2"/>
    <w:rsid w:val="00F315F9"/>
    <w:rsid w:val="00F31C25"/>
    <w:rsid w:val="00F346D3"/>
    <w:rsid w:val="00F35261"/>
    <w:rsid w:val="00F35FDA"/>
    <w:rsid w:val="00F36365"/>
    <w:rsid w:val="00F36D3D"/>
    <w:rsid w:val="00F42378"/>
    <w:rsid w:val="00F42B87"/>
    <w:rsid w:val="00F454FB"/>
    <w:rsid w:val="00F47198"/>
    <w:rsid w:val="00F5172D"/>
    <w:rsid w:val="00F51A0B"/>
    <w:rsid w:val="00F522A2"/>
    <w:rsid w:val="00F524CA"/>
    <w:rsid w:val="00F553D9"/>
    <w:rsid w:val="00F60A8B"/>
    <w:rsid w:val="00F65A5B"/>
    <w:rsid w:val="00F70814"/>
    <w:rsid w:val="00F70B85"/>
    <w:rsid w:val="00F72E76"/>
    <w:rsid w:val="00F74260"/>
    <w:rsid w:val="00F74476"/>
    <w:rsid w:val="00F759AE"/>
    <w:rsid w:val="00F774B2"/>
    <w:rsid w:val="00F83C03"/>
    <w:rsid w:val="00F84024"/>
    <w:rsid w:val="00F84483"/>
    <w:rsid w:val="00F84F2D"/>
    <w:rsid w:val="00F87326"/>
    <w:rsid w:val="00F909BF"/>
    <w:rsid w:val="00F91825"/>
    <w:rsid w:val="00F96102"/>
    <w:rsid w:val="00FA2166"/>
    <w:rsid w:val="00FA4576"/>
    <w:rsid w:val="00FB0AFA"/>
    <w:rsid w:val="00FB1EA7"/>
    <w:rsid w:val="00FC09F4"/>
    <w:rsid w:val="00FC3371"/>
    <w:rsid w:val="00FC3941"/>
    <w:rsid w:val="00FC3AB3"/>
    <w:rsid w:val="00FC4517"/>
    <w:rsid w:val="00FC504A"/>
    <w:rsid w:val="00FC6BFF"/>
    <w:rsid w:val="00FE75C2"/>
    <w:rsid w:val="00FF2CCE"/>
    <w:rsid w:val="00FF6A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13840"/>
  <w15:chartTrackingRefBased/>
  <w15:docId w15:val="{E6BD002F-C12A-434C-9343-D277597B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21B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2E5F"/>
    <w:pPr>
      <w:tabs>
        <w:tab w:val="center" w:pos="4320"/>
        <w:tab w:val="right" w:pos="8640"/>
      </w:tabs>
    </w:pPr>
  </w:style>
  <w:style w:type="paragraph" w:styleId="Footer">
    <w:name w:val="footer"/>
    <w:basedOn w:val="Normal"/>
    <w:link w:val="FooterChar"/>
    <w:uiPriority w:val="99"/>
    <w:rsid w:val="00702E5F"/>
    <w:pPr>
      <w:tabs>
        <w:tab w:val="center" w:pos="4320"/>
        <w:tab w:val="right" w:pos="8640"/>
      </w:tabs>
    </w:pPr>
  </w:style>
  <w:style w:type="character" w:styleId="PageNumber">
    <w:name w:val="page number"/>
    <w:basedOn w:val="DefaultParagraphFont"/>
    <w:rsid w:val="00702E5F"/>
  </w:style>
  <w:style w:type="paragraph" w:styleId="BalloonText">
    <w:name w:val="Balloon Text"/>
    <w:basedOn w:val="Normal"/>
    <w:semiHidden/>
    <w:rsid w:val="00081FC4"/>
    <w:rPr>
      <w:rFonts w:ascii="Tahoma" w:hAnsi="Tahoma" w:cs="Tahoma"/>
      <w:sz w:val="16"/>
      <w:szCs w:val="16"/>
    </w:rPr>
  </w:style>
  <w:style w:type="table" w:styleId="TableGrid">
    <w:name w:val="Table Grid"/>
    <w:basedOn w:val="TableNormal"/>
    <w:rsid w:val="000B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E3987"/>
    <w:pPr>
      <w:spacing w:line="400" w:lineRule="atLeast"/>
      <w:ind w:firstLine="432"/>
      <w:jc w:val="both"/>
    </w:pPr>
    <w:rPr>
      <w:rFonts w:ascii=".VnTime" w:hAnsi=".VnTime"/>
      <w:sz w:val="28"/>
    </w:rPr>
  </w:style>
  <w:style w:type="character" w:customStyle="1" w:styleId="BodyTextChar">
    <w:name w:val="Body Text Char"/>
    <w:link w:val="BodyText"/>
    <w:rsid w:val="00EE3987"/>
    <w:rPr>
      <w:rFonts w:ascii=".VnTime" w:hAnsi=".VnTime"/>
      <w:sz w:val="28"/>
      <w:szCs w:val="24"/>
    </w:rPr>
  </w:style>
  <w:style w:type="paragraph" w:styleId="ListParagraph">
    <w:name w:val="List Paragraph"/>
    <w:basedOn w:val="Normal"/>
    <w:uiPriority w:val="34"/>
    <w:qFormat/>
    <w:rsid w:val="005F5D53"/>
    <w:pPr>
      <w:ind w:left="720"/>
    </w:pPr>
  </w:style>
  <w:style w:type="character" w:customStyle="1" w:styleId="FooterChar">
    <w:name w:val="Footer Char"/>
    <w:link w:val="Footer"/>
    <w:uiPriority w:val="99"/>
    <w:rsid w:val="00B03FEB"/>
    <w:rPr>
      <w:sz w:val="24"/>
      <w:szCs w:val="24"/>
    </w:rPr>
  </w:style>
  <w:style w:type="character" w:styleId="Hyperlink">
    <w:name w:val="Hyperlink"/>
    <w:rsid w:val="00870C9B"/>
    <w:rPr>
      <w:color w:val="0000FF"/>
      <w:u w:val="single"/>
    </w:rPr>
  </w:style>
  <w:style w:type="paragraph" w:styleId="Title">
    <w:name w:val="Title"/>
    <w:basedOn w:val="Normal"/>
    <w:link w:val="TitleChar"/>
    <w:uiPriority w:val="10"/>
    <w:qFormat/>
    <w:rsid w:val="00A42AA3"/>
    <w:pPr>
      <w:jc w:val="center"/>
    </w:pPr>
    <w:rPr>
      <w:rFonts w:ascii="Cambria" w:hAnsi="Cambria"/>
      <w:b/>
      <w:bCs/>
      <w:kern w:val="28"/>
      <w:sz w:val="32"/>
      <w:szCs w:val="32"/>
      <w:lang w:eastAsia="vi-VN"/>
    </w:rPr>
  </w:style>
  <w:style w:type="character" w:customStyle="1" w:styleId="TitleChar">
    <w:name w:val="Title Char"/>
    <w:link w:val="Title"/>
    <w:uiPriority w:val="10"/>
    <w:rsid w:val="00A42AA3"/>
    <w:rPr>
      <w:rFonts w:ascii="Cambria" w:hAnsi="Cambria"/>
      <w:b/>
      <w:bCs/>
      <w:kern w:val="28"/>
      <w:sz w:val="32"/>
      <w:szCs w:val="32"/>
      <w:lang w:val="en" w:eastAsia="vi-VN"/>
    </w:rPr>
  </w:style>
  <w:style w:type="character" w:customStyle="1" w:styleId="Vnbnnidung2">
    <w:name w:val="Văn bản nội dung (2)_"/>
    <w:link w:val="Vnbnnidung20"/>
    <w:rsid w:val="00040885"/>
    <w:rPr>
      <w:shd w:val="clear" w:color="auto" w:fill="FFFFFF"/>
    </w:rPr>
  </w:style>
  <w:style w:type="paragraph" w:customStyle="1" w:styleId="Vnbnnidung20">
    <w:name w:val="Văn bản nội dung (2)"/>
    <w:basedOn w:val="Normal"/>
    <w:link w:val="Vnbnnidung2"/>
    <w:rsid w:val="00040885"/>
    <w:pPr>
      <w:widowControl w:val="0"/>
      <w:shd w:val="clear" w:color="auto" w:fill="FFFFFF"/>
      <w:spacing w:line="367" w:lineRule="exact"/>
      <w:jc w:val="both"/>
    </w:pPr>
    <w:rPr>
      <w:sz w:val="20"/>
      <w:szCs w:val="20"/>
    </w:rPr>
  </w:style>
  <w:style w:type="character" w:customStyle="1" w:styleId="Vnbnnidung5">
    <w:name w:val="Văn bản nội dung (5)_"/>
    <w:link w:val="Vnbnnidung50"/>
    <w:rsid w:val="00FF6ACD"/>
    <w:rPr>
      <w:i/>
      <w:iCs/>
      <w:shd w:val="clear" w:color="auto" w:fill="FFFFFF"/>
    </w:rPr>
  </w:style>
  <w:style w:type="paragraph" w:customStyle="1" w:styleId="Vnbnnidung50">
    <w:name w:val="Văn bản nội dung (5)"/>
    <w:basedOn w:val="Normal"/>
    <w:link w:val="Vnbnnidung5"/>
    <w:rsid w:val="00FF6ACD"/>
    <w:pPr>
      <w:widowControl w:val="0"/>
      <w:shd w:val="clear" w:color="auto" w:fill="FFFFFF"/>
      <w:spacing w:before="60" w:after="60" w:line="331" w:lineRule="exact"/>
      <w:ind w:firstLine="380"/>
      <w:jc w:val="both"/>
    </w:pPr>
    <w:rPr>
      <w:i/>
      <w:iCs/>
      <w:sz w:val="20"/>
      <w:szCs w:val="20"/>
    </w:rPr>
  </w:style>
  <w:style w:type="character" w:customStyle="1" w:styleId="Vnbnnidung3">
    <w:name w:val="Văn bản nội dung (3)_"/>
    <w:link w:val="Vnbnnidung30"/>
    <w:rsid w:val="00683053"/>
    <w:rPr>
      <w:sz w:val="22"/>
      <w:szCs w:val="22"/>
      <w:shd w:val="clear" w:color="auto" w:fill="FFFFFF"/>
    </w:rPr>
  </w:style>
  <w:style w:type="character" w:customStyle="1" w:styleId="Vnbnnidung4">
    <w:name w:val="Văn bản nội dung (4)_"/>
    <w:link w:val="Vnbnnidung40"/>
    <w:rsid w:val="00683053"/>
    <w:rPr>
      <w:b/>
      <w:bCs/>
      <w:i/>
      <w:iCs/>
      <w:shd w:val="clear" w:color="auto" w:fill="FFFFFF"/>
    </w:rPr>
  </w:style>
  <w:style w:type="character" w:customStyle="1" w:styleId="Vnbnnidung7">
    <w:name w:val="Văn bản nội dung (7)_"/>
    <w:link w:val="Vnbnnidung70"/>
    <w:rsid w:val="00683053"/>
    <w:rPr>
      <w:b/>
      <w:bCs/>
      <w:shd w:val="clear" w:color="auto" w:fill="FFFFFF"/>
    </w:rPr>
  </w:style>
  <w:style w:type="paragraph" w:customStyle="1" w:styleId="Vnbnnidung30">
    <w:name w:val="Văn bản nội dung (3)"/>
    <w:basedOn w:val="Normal"/>
    <w:link w:val="Vnbnnidung3"/>
    <w:rsid w:val="00683053"/>
    <w:pPr>
      <w:widowControl w:val="0"/>
      <w:shd w:val="clear" w:color="auto" w:fill="FFFFFF"/>
      <w:spacing w:line="407" w:lineRule="exact"/>
      <w:jc w:val="center"/>
    </w:pPr>
    <w:rPr>
      <w:sz w:val="22"/>
      <w:szCs w:val="22"/>
    </w:rPr>
  </w:style>
  <w:style w:type="paragraph" w:customStyle="1" w:styleId="Vnbnnidung40">
    <w:name w:val="Văn bản nội dung (4)"/>
    <w:basedOn w:val="Normal"/>
    <w:link w:val="Vnbnnidung4"/>
    <w:rsid w:val="00683053"/>
    <w:pPr>
      <w:widowControl w:val="0"/>
      <w:shd w:val="clear" w:color="auto" w:fill="FFFFFF"/>
      <w:spacing w:after="360" w:line="407" w:lineRule="exact"/>
      <w:jc w:val="right"/>
    </w:pPr>
    <w:rPr>
      <w:b/>
      <w:bCs/>
      <w:i/>
      <w:iCs/>
      <w:sz w:val="20"/>
      <w:szCs w:val="20"/>
    </w:rPr>
  </w:style>
  <w:style w:type="paragraph" w:customStyle="1" w:styleId="Vnbnnidung70">
    <w:name w:val="Văn bản nội dung (7)"/>
    <w:basedOn w:val="Normal"/>
    <w:link w:val="Vnbnnidung7"/>
    <w:rsid w:val="00683053"/>
    <w:pPr>
      <w:widowControl w:val="0"/>
      <w:shd w:val="clear" w:color="auto" w:fill="FFFFFF"/>
      <w:spacing w:before="60" w:after="120" w:line="0" w:lineRule="atLeast"/>
      <w:ind w:firstLine="400"/>
      <w:jc w:val="both"/>
    </w:pPr>
    <w:rPr>
      <w:b/>
      <w:bCs/>
      <w:sz w:val="20"/>
      <w:szCs w:val="20"/>
    </w:rPr>
  </w:style>
  <w:style w:type="character" w:customStyle="1" w:styleId="BalloonTextChar">
    <w:name w:val="Balloon Text Char"/>
    <w:uiPriority w:val="99"/>
    <w:semiHidden/>
    <w:rsid w:val="00906D58"/>
    <w:rPr>
      <w:sz w:val="0"/>
      <w:szCs w:val="0"/>
      <w:lang w:val="en" w:eastAsia="vi-VN"/>
    </w:rPr>
  </w:style>
  <w:style w:type="paragraph" w:styleId="BodyTextIndent">
    <w:name w:val="Body Text Indent"/>
    <w:basedOn w:val="Normal"/>
    <w:link w:val="BodyTextIndentChar"/>
    <w:rsid w:val="0015055F"/>
    <w:pPr>
      <w:spacing w:after="120"/>
      <w:ind w:left="360"/>
    </w:pPr>
  </w:style>
  <w:style w:type="character" w:customStyle="1" w:styleId="BodyTextIndentChar">
    <w:name w:val="Body Text Indent Char"/>
    <w:link w:val="BodyTextIndent"/>
    <w:rsid w:val="0015055F"/>
    <w:rPr>
      <w:sz w:val="24"/>
      <w:szCs w:val="24"/>
    </w:rPr>
  </w:style>
  <w:style w:type="paragraph" w:styleId="NormalWeb">
    <w:name w:val="Normal (Web)"/>
    <w:basedOn w:val="Normal"/>
    <w:rsid w:val="00F70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9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A70B-9C80-4ACB-90C9-FA968EC4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Quy chÕ</vt:lpstr>
    </vt:vector>
  </TitlesOfParts>
  <Company>CEO</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chÕ</dc:title>
  <dc:subject/>
  <dc:creator>Tuan</dc:creator>
  <cp:keywords/>
  <cp:lastModifiedBy>FCF-HN</cp:lastModifiedBy>
  <cp:revision>13</cp:revision>
  <cp:lastPrinted>2022-03-28T08:41:00Z</cp:lastPrinted>
  <dcterms:created xsi:type="dcterms:W3CDTF">2025-03-27T10:06:00Z</dcterms:created>
  <dcterms:modified xsi:type="dcterms:W3CDTF">2025-03-30T18:57:00Z</dcterms:modified>
</cp:coreProperties>
</file>